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1351" w:type="dxa"/>
        <w:tblInd w:w="-1474" w:type="dxa"/>
        <w:tblLook w:val="04A0" w:firstRow="1" w:lastRow="0" w:firstColumn="1" w:lastColumn="0" w:noHBand="0" w:noVBand="1"/>
      </w:tblPr>
      <w:tblGrid>
        <w:gridCol w:w="452"/>
        <w:gridCol w:w="454"/>
        <w:gridCol w:w="4254"/>
        <w:gridCol w:w="6191"/>
      </w:tblGrid>
      <w:tr w:rsidR="0083474F" w14:paraId="14527832" w14:textId="77777777" w:rsidTr="005821BA">
        <w:trPr>
          <w:cantSplit/>
          <w:trHeight w:val="487"/>
        </w:trPr>
        <w:tc>
          <w:tcPr>
            <w:tcW w:w="9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8B82CA1" w14:textId="77777777" w:rsidR="0083474F" w:rsidRPr="000879FD" w:rsidRDefault="0083474F" w:rsidP="00675899">
            <w:pPr>
              <w:spacing w:line="240" w:lineRule="auto"/>
              <w:ind w:left="113" w:right="113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29E120B" w14:textId="1446EC6E" w:rsidR="0083474F" w:rsidRDefault="0083474F" w:rsidP="0083474F">
            <w:pPr>
              <w:spacing w:line="240" w:lineRule="auto"/>
              <w:ind w:firstLine="0"/>
              <w:jc w:val="center"/>
            </w:pPr>
          </w:p>
        </w:tc>
        <w:tc>
          <w:tcPr>
            <w:tcW w:w="6191" w:type="dxa"/>
            <w:tcBorders>
              <w:left w:val="nil"/>
              <w:bottom w:val="nil"/>
            </w:tcBorders>
          </w:tcPr>
          <w:p w14:paraId="152700B2" w14:textId="77777777" w:rsidR="0083474F" w:rsidRDefault="0083474F" w:rsidP="0024373C">
            <w:pPr>
              <w:spacing w:line="240" w:lineRule="auto"/>
              <w:ind w:firstLine="0"/>
              <w:jc w:val="left"/>
            </w:pPr>
          </w:p>
        </w:tc>
      </w:tr>
      <w:tr w:rsidR="0083474F" w14:paraId="2271558A" w14:textId="77777777" w:rsidTr="005821BA">
        <w:trPr>
          <w:cantSplit/>
          <w:trHeight w:val="3755"/>
        </w:trPr>
        <w:tc>
          <w:tcPr>
            <w:tcW w:w="90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14:paraId="3AD9CD3D" w14:textId="77777777" w:rsidR="0083474F" w:rsidRPr="0083474F" w:rsidRDefault="0083474F" w:rsidP="00675899">
            <w:pPr>
              <w:spacing w:line="240" w:lineRule="auto"/>
              <w:ind w:left="113" w:right="113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3640B" w14:textId="7FE8EEBB" w:rsidR="0083474F" w:rsidRDefault="0083474F" w:rsidP="0083474F">
            <w:pPr>
              <w:spacing w:line="240" w:lineRule="auto"/>
              <w:ind w:firstLine="0"/>
              <w:jc w:val="center"/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</w:tcBorders>
          </w:tcPr>
          <w:p w14:paraId="2741CD65" w14:textId="77777777" w:rsidR="0083474F" w:rsidRDefault="0083474F" w:rsidP="0024373C">
            <w:pPr>
              <w:spacing w:line="240" w:lineRule="auto"/>
              <w:ind w:firstLine="0"/>
              <w:jc w:val="left"/>
            </w:pPr>
          </w:p>
        </w:tc>
      </w:tr>
      <w:tr w:rsidR="0083474F" w14:paraId="14B1A919" w14:textId="77777777" w:rsidTr="000879FD">
        <w:trPr>
          <w:cantSplit/>
          <w:trHeight w:val="1838"/>
        </w:trPr>
        <w:tc>
          <w:tcPr>
            <w:tcW w:w="906" w:type="dxa"/>
            <w:gridSpan w:val="2"/>
            <w:vMerge/>
            <w:tcBorders>
              <w:left w:val="nil"/>
              <w:right w:val="single" w:sz="4" w:space="0" w:color="auto"/>
            </w:tcBorders>
            <w:textDirection w:val="btLr"/>
          </w:tcPr>
          <w:p w14:paraId="70EB4B4C" w14:textId="77777777" w:rsidR="0083474F" w:rsidRPr="0083474F" w:rsidRDefault="0083474F" w:rsidP="00675899">
            <w:pPr>
              <w:spacing w:line="240" w:lineRule="auto"/>
              <w:ind w:left="113" w:right="113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E06E655" w14:textId="261B73AC" w:rsidR="00C25244" w:rsidRDefault="00C25244" w:rsidP="00ED41B8">
            <w:pPr>
              <w:ind w:firstLine="38"/>
              <w:jc w:val="center"/>
            </w:pPr>
          </w:p>
          <w:p w14:paraId="06314B27" w14:textId="2C1CDD74" w:rsidR="00D74B02" w:rsidRDefault="00D74B02" w:rsidP="00ED41B8">
            <w:pPr>
              <w:ind w:firstLine="38"/>
              <w:jc w:val="center"/>
            </w:pPr>
          </w:p>
          <w:p w14:paraId="6A686D26" w14:textId="77777777" w:rsidR="00D74B02" w:rsidRDefault="00D74B02" w:rsidP="00ED41B8">
            <w:pPr>
              <w:ind w:firstLine="38"/>
              <w:jc w:val="center"/>
            </w:pPr>
          </w:p>
          <w:p w14:paraId="155513FE" w14:textId="77777777" w:rsidR="00C25244" w:rsidRDefault="00C25244" w:rsidP="00ED41B8">
            <w:pPr>
              <w:ind w:firstLine="38"/>
              <w:jc w:val="center"/>
            </w:pPr>
          </w:p>
          <w:p w14:paraId="42AFAA4A" w14:textId="77777777" w:rsidR="00C25244" w:rsidRDefault="00C25244" w:rsidP="00ED41B8">
            <w:pPr>
              <w:ind w:firstLine="38"/>
              <w:jc w:val="center"/>
            </w:pPr>
          </w:p>
          <w:p w14:paraId="0D1048FF" w14:textId="693A4537" w:rsidR="00ED41B8" w:rsidRPr="00547485" w:rsidRDefault="00F41E7E" w:rsidP="00ED41B8">
            <w:pPr>
              <w:ind w:firstLine="38"/>
              <w:jc w:val="center"/>
            </w:pPr>
            <w:r>
              <w:t xml:space="preserve">ПС </w:t>
            </w:r>
            <w:r w:rsidR="00C25244">
              <w:t>«</w:t>
            </w:r>
            <w:proofErr w:type="spellStart"/>
            <w:r w:rsidR="002F4EC5">
              <w:t>Атом.Мост</w:t>
            </w:r>
            <w:proofErr w:type="spellEnd"/>
            <w:r w:rsidR="00C25244">
              <w:t>»</w:t>
            </w:r>
          </w:p>
          <w:p w14:paraId="3F93FC0D" w14:textId="7F5C5572" w:rsidR="00811C6B" w:rsidRPr="00AB47C7" w:rsidRDefault="00D74B02" w:rsidP="00CA0E8F">
            <w:pPr>
              <w:ind w:firstLine="38"/>
              <w:jc w:val="center"/>
            </w:pPr>
            <w:r>
              <w:t>Инструкция по установке и настройке</w:t>
            </w:r>
          </w:p>
          <w:p w14:paraId="1720DEA5" w14:textId="56C9BA88" w:rsidR="0083474F" w:rsidRPr="00AB47C7" w:rsidRDefault="00D74B02" w:rsidP="00CA0E8F">
            <w:pPr>
              <w:ind w:firstLine="38"/>
              <w:jc w:val="center"/>
            </w:pPr>
            <w:r>
              <w:t>б/о</w:t>
            </w:r>
          </w:p>
          <w:p w14:paraId="630A20FA" w14:textId="77777777" w:rsidR="00CA0E8F" w:rsidRPr="00AB47C7" w:rsidRDefault="00CA0E8F" w:rsidP="00CA0E8F">
            <w:pPr>
              <w:ind w:firstLine="38"/>
              <w:jc w:val="center"/>
            </w:pPr>
          </w:p>
          <w:p w14:paraId="2EDFBBB8" w14:textId="2BCACFC3" w:rsidR="00CA0E8F" w:rsidRDefault="00CA0E8F" w:rsidP="00CA0E8F">
            <w:pPr>
              <w:ind w:firstLine="38"/>
              <w:jc w:val="center"/>
            </w:pPr>
            <w:r>
              <w:t xml:space="preserve">Листов </w:t>
            </w:r>
            <w:r w:rsidR="00D74B02">
              <w:t>5</w:t>
            </w:r>
          </w:p>
          <w:p w14:paraId="763E5546" w14:textId="77777777" w:rsidR="00D74B02" w:rsidRDefault="00D74B02" w:rsidP="00CA0E8F">
            <w:pPr>
              <w:ind w:firstLine="38"/>
              <w:jc w:val="center"/>
            </w:pPr>
          </w:p>
          <w:p w14:paraId="16A00A23" w14:textId="58314C06" w:rsidR="00D74B02" w:rsidRPr="007C7AF1" w:rsidRDefault="00D74B02" w:rsidP="00CA0E8F">
            <w:pPr>
              <w:ind w:firstLine="38"/>
              <w:jc w:val="center"/>
            </w:pPr>
          </w:p>
        </w:tc>
      </w:tr>
      <w:tr w:rsidR="0083474F" w14:paraId="67D8B9A6" w14:textId="77777777" w:rsidTr="00CA0E8F">
        <w:trPr>
          <w:cantSplit/>
          <w:trHeight w:val="1994"/>
        </w:trPr>
        <w:tc>
          <w:tcPr>
            <w:tcW w:w="452" w:type="dxa"/>
            <w:textDirection w:val="btLr"/>
            <w:vAlign w:val="center"/>
          </w:tcPr>
          <w:p w14:paraId="7EB0E963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  <w:r w:rsidRPr="0083474F">
              <w:rPr>
                <w:i/>
                <w:iCs/>
                <w:sz w:val="20"/>
                <w:szCs w:val="20"/>
              </w:rPr>
              <w:t>Подпись и дата</w:t>
            </w:r>
          </w:p>
        </w:tc>
        <w:tc>
          <w:tcPr>
            <w:tcW w:w="454" w:type="dxa"/>
            <w:textDirection w:val="btLr"/>
            <w:vAlign w:val="center"/>
          </w:tcPr>
          <w:p w14:paraId="63F67BD7" w14:textId="77777777" w:rsidR="0083474F" w:rsidRPr="0083474F" w:rsidRDefault="0083474F" w:rsidP="0083474F">
            <w:pPr>
              <w:spacing w:line="240" w:lineRule="auto"/>
              <w:ind w:left="113" w:right="113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vMerge/>
            <w:tcBorders>
              <w:top w:val="nil"/>
              <w:bottom w:val="nil"/>
            </w:tcBorders>
          </w:tcPr>
          <w:p w14:paraId="01F9D122" w14:textId="77777777" w:rsidR="0083474F" w:rsidRDefault="0083474F" w:rsidP="0083474F">
            <w:pPr>
              <w:spacing w:line="240" w:lineRule="auto"/>
              <w:ind w:firstLine="0"/>
              <w:jc w:val="left"/>
            </w:pPr>
          </w:p>
        </w:tc>
      </w:tr>
      <w:tr w:rsidR="0083474F" w14:paraId="067ACBA9" w14:textId="77777777" w:rsidTr="00CA0E8F">
        <w:trPr>
          <w:cantSplit/>
          <w:trHeight w:val="1557"/>
        </w:trPr>
        <w:tc>
          <w:tcPr>
            <w:tcW w:w="452" w:type="dxa"/>
            <w:textDirection w:val="btLr"/>
            <w:vAlign w:val="center"/>
          </w:tcPr>
          <w:p w14:paraId="00570D45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83474F">
              <w:rPr>
                <w:i/>
                <w:iCs/>
                <w:sz w:val="20"/>
                <w:szCs w:val="20"/>
              </w:rPr>
              <w:t>Инв</w:t>
            </w:r>
            <w:proofErr w:type="spellEnd"/>
            <w:r w:rsidRPr="0083474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83474F">
              <w:rPr>
                <w:i/>
                <w:iCs/>
                <w:sz w:val="20"/>
                <w:szCs w:val="20"/>
              </w:rPr>
              <w:t xml:space="preserve">№  </w:t>
            </w:r>
            <w:proofErr w:type="spellStart"/>
            <w:r w:rsidRPr="0083474F">
              <w:rPr>
                <w:i/>
                <w:iCs/>
                <w:sz w:val="20"/>
                <w:szCs w:val="20"/>
              </w:rPr>
              <w:t>дубл</w:t>
            </w:r>
            <w:proofErr w:type="spellEnd"/>
            <w:proofErr w:type="gramEnd"/>
            <w:r w:rsidRPr="0083474F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4" w:type="dxa"/>
            <w:textDirection w:val="btLr"/>
            <w:vAlign w:val="center"/>
          </w:tcPr>
          <w:p w14:paraId="26A4D321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vMerge/>
            <w:tcBorders>
              <w:top w:val="nil"/>
              <w:bottom w:val="nil"/>
            </w:tcBorders>
          </w:tcPr>
          <w:p w14:paraId="1C446246" w14:textId="77777777" w:rsidR="0083474F" w:rsidRDefault="0083474F" w:rsidP="0083474F">
            <w:pPr>
              <w:spacing w:line="240" w:lineRule="auto"/>
              <w:ind w:firstLine="0"/>
              <w:jc w:val="left"/>
            </w:pPr>
          </w:p>
        </w:tc>
      </w:tr>
      <w:tr w:rsidR="0083474F" w14:paraId="257FB7CC" w14:textId="77777777" w:rsidTr="00CA0E8F">
        <w:trPr>
          <w:cantSplit/>
          <w:trHeight w:val="1558"/>
        </w:trPr>
        <w:tc>
          <w:tcPr>
            <w:tcW w:w="452" w:type="dxa"/>
            <w:textDirection w:val="btLr"/>
            <w:vAlign w:val="center"/>
          </w:tcPr>
          <w:p w14:paraId="2FE3B6A9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83474F">
              <w:rPr>
                <w:i/>
                <w:iCs/>
                <w:sz w:val="20"/>
                <w:szCs w:val="20"/>
              </w:rPr>
              <w:t>Взам</w:t>
            </w:r>
            <w:proofErr w:type="spellEnd"/>
            <w:r w:rsidRPr="0083474F">
              <w:rPr>
                <w:i/>
                <w:iCs/>
                <w:sz w:val="20"/>
                <w:szCs w:val="20"/>
              </w:rPr>
              <w:t xml:space="preserve"> инв. №</w:t>
            </w:r>
          </w:p>
        </w:tc>
        <w:tc>
          <w:tcPr>
            <w:tcW w:w="454" w:type="dxa"/>
            <w:textDirection w:val="btLr"/>
            <w:vAlign w:val="center"/>
          </w:tcPr>
          <w:p w14:paraId="4DE347F0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vMerge/>
            <w:tcBorders>
              <w:top w:val="nil"/>
              <w:bottom w:val="nil"/>
            </w:tcBorders>
          </w:tcPr>
          <w:p w14:paraId="234B9429" w14:textId="77777777" w:rsidR="0083474F" w:rsidRDefault="0083474F" w:rsidP="0083474F">
            <w:pPr>
              <w:spacing w:line="240" w:lineRule="auto"/>
              <w:ind w:firstLine="0"/>
              <w:jc w:val="left"/>
            </w:pPr>
          </w:p>
        </w:tc>
      </w:tr>
      <w:tr w:rsidR="0083474F" w14:paraId="32C11A4F" w14:textId="77777777" w:rsidTr="00CA0E8F">
        <w:trPr>
          <w:cantSplit/>
          <w:trHeight w:val="1972"/>
        </w:trPr>
        <w:tc>
          <w:tcPr>
            <w:tcW w:w="452" w:type="dxa"/>
            <w:textDirection w:val="btLr"/>
            <w:vAlign w:val="center"/>
          </w:tcPr>
          <w:p w14:paraId="2FBACADA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  <w:r w:rsidRPr="0083474F">
              <w:rPr>
                <w:i/>
                <w:iCs/>
                <w:sz w:val="20"/>
                <w:szCs w:val="20"/>
              </w:rPr>
              <w:t>Подпись и дата</w:t>
            </w:r>
          </w:p>
        </w:tc>
        <w:tc>
          <w:tcPr>
            <w:tcW w:w="454" w:type="dxa"/>
            <w:textDirection w:val="btLr"/>
            <w:vAlign w:val="center"/>
          </w:tcPr>
          <w:p w14:paraId="2C04DA73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vMerge/>
            <w:tcBorders>
              <w:top w:val="nil"/>
              <w:bottom w:val="nil"/>
            </w:tcBorders>
          </w:tcPr>
          <w:p w14:paraId="513D2BAB" w14:textId="77777777" w:rsidR="0083474F" w:rsidRDefault="0083474F" w:rsidP="0083474F">
            <w:pPr>
              <w:spacing w:line="240" w:lineRule="auto"/>
              <w:ind w:firstLine="0"/>
              <w:jc w:val="left"/>
            </w:pPr>
          </w:p>
        </w:tc>
      </w:tr>
      <w:tr w:rsidR="0083474F" w14:paraId="6213CE53" w14:textId="77777777" w:rsidTr="00CA0E8F">
        <w:trPr>
          <w:cantSplit/>
          <w:trHeight w:val="720"/>
        </w:trPr>
        <w:tc>
          <w:tcPr>
            <w:tcW w:w="452" w:type="dxa"/>
            <w:vMerge w:val="restart"/>
            <w:textDirection w:val="btLr"/>
            <w:vAlign w:val="center"/>
          </w:tcPr>
          <w:p w14:paraId="351B24B6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83474F">
              <w:rPr>
                <w:i/>
                <w:iCs/>
                <w:sz w:val="20"/>
                <w:szCs w:val="20"/>
              </w:rPr>
              <w:t>Инв</w:t>
            </w:r>
            <w:proofErr w:type="spellEnd"/>
            <w:r w:rsidRPr="0083474F">
              <w:rPr>
                <w:i/>
                <w:iCs/>
                <w:sz w:val="20"/>
                <w:szCs w:val="20"/>
              </w:rPr>
              <w:t xml:space="preserve"> № подл.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14:paraId="6D5C360D" w14:textId="26926C55" w:rsidR="0083474F" w:rsidRPr="0083474F" w:rsidRDefault="002F4EC5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B-IB5-1-00</w:t>
            </w:r>
            <w:r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10445" w:type="dxa"/>
            <w:gridSpan w:val="2"/>
            <w:vMerge/>
            <w:tcBorders>
              <w:top w:val="nil"/>
              <w:bottom w:val="nil"/>
            </w:tcBorders>
          </w:tcPr>
          <w:p w14:paraId="05928C0F" w14:textId="77777777" w:rsidR="0083474F" w:rsidRDefault="0083474F" w:rsidP="0024373C">
            <w:pPr>
              <w:spacing w:line="240" w:lineRule="auto"/>
              <w:ind w:firstLine="0"/>
              <w:jc w:val="left"/>
            </w:pPr>
          </w:p>
        </w:tc>
      </w:tr>
      <w:tr w:rsidR="00CA0E8F" w14:paraId="01DADE3D" w14:textId="77777777" w:rsidTr="00CA0E8F">
        <w:trPr>
          <w:cantSplit/>
          <w:trHeight w:val="463"/>
        </w:trPr>
        <w:tc>
          <w:tcPr>
            <w:tcW w:w="452" w:type="dxa"/>
            <w:vMerge/>
            <w:textDirection w:val="btLr"/>
            <w:vAlign w:val="center"/>
          </w:tcPr>
          <w:p w14:paraId="2CDF2CCE" w14:textId="77777777" w:rsidR="00CA0E8F" w:rsidRPr="0083474F" w:rsidRDefault="00CA0E8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  <w:vAlign w:val="center"/>
          </w:tcPr>
          <w:p w14:paraId="08C6AED6" w14:textId="77777777" w:rsidR="00CA0E8F" w:rsidRPr="0083474F" w:rsidRDefault="00CA0E8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tcBorders>
              <w:top w:val="nil"/>
              <w:bottom w:val="nil"/>
            </w:tcBorders>
          </w:tcPr>
          <w:p w14:paraId="4893BD73" w14:textId="77777777" w:rsidR="00CA0E8F" w:rsidRDefault="00CA0E8F" w:rsidP="00CA0E8F">
            <w:pPr>
              <w:ind w:firstLine="38"/>
              <w:jc w:val="right"/>
            </w:pPr>
          </w:p>
          <w:p w14:paraId="7D1D4C0D" w14:textId="77777777" w:rsidR="00D74B02" w:rsidRDefault="00D74B02" w:rsidP="00CA0E8F">
            <w:pPr>
              <w:ind w:firstLine="38"/>
              <w:jc w:val="right"/>
            </w:pPr>
          </w:p>
          <w:p w14:paraId="492DEC9B" w14:textId="66D7BA91" w:rsidR="00D74B02" w:rsidRPr="008E63B5" w:rsidRDefault="00D74B02" w:rsidP="00CA0E8F">
            <w:pPr>
              <w:ind w:firstLine="38"/>
              <w:jc w:val="right"/>
            </w:pPr>
          </w:p>
        </w:tc>
      </w:tr>
      <w:tr w:rsidR="0083474F" w14:paraId="37082964" w14:textId="77777777" w:rsidTr="00CA0E8F">
        <w:trPr>
          <w:cantSplit/>
          <w:trHeight w:val="476"/>
        </w:trPr>
        <w:tc>
          <w:tcPr>
            <w:tcW w:w="452" w:type="dxa"/>
            <w:vMerge/>
            <w:textDirection w:val="btLr"/>
            <w:vAlign w:val="center"/>
          </w:tcPr>
          <w:p w14:paraId="448C7B2A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  <w:vAlign w:val="center"/>
          </w:tcPr>
          <w:p w14:paraId="5C5DCC28" w14:textId="77777777" w:rsidR="0083474F" w:rsidRPr="0083474F" w:rsidRDefault="0083474F" w:rsidP="0083474F">
            <w:pPr>
              <w:spacing w:line="240" w:lineRule="auto"/>
              <w:ind w:left="113" w:right="11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445" w:type="dxa"/>
            <w:gridSpan w:val="2"/>
            <w:tcBorders>
              <w:top w:val="nil"/>
            </w:tcBorders>
          </w:tcPr>
          <w:p w14:paraId="156DF978" w14:textId="35B1417F" w:rsidR="0083474F" w:rsidRDefault="00CA0E8F" w:rsidP="00CA0E8F">
            <w:pPr>
              <w:ind w:firstLine="0"/>
              <w:jc w:val="center"/>
            </w:pPr>
            <w:r>
              <w:t>202</w:t>
            </w:r>
            <w:r w:rsidR="002F4EC5">
              <w:t>1</w:t>
            </w:r>
          </w:p>
        </w:tc>
      </w:tr>
    </w:tbl>
    <w:p w14:paraId="4F28AF07" w14:textId="77777777" w:rsidR="00CA0E8F" w:rsidRDefault="00CA0E8F" w:rsidP="00CA0E8F">
      <w:pPr>
        <w:ind w:firstLine="0"/>
        <w:sectPr w:rsidR="00CA0E8F" w:rsidSect="00CA0E8F">
          <w:headerReference w:type="default" r:id="rId8"/>
          <w:headerReference w:type="first" r:id="rId9"/>
          <w:pgSz w:w="11906" w:h="16838"/>
          <w:pgMar w:top="322" w:right="850" w:bottom="80" w:left="1701" w:header="75" w:footer="0" w:gutter="0"/>
          <w:cols w:space="708"/>
          <w:titlePg/>
          <w:docGrid w:linePitch="381"/>
        </w:sectPr>
      </w:pPr>
    </w:p>
    <w:p w14:paraId="2EC59663" w14:textId="02C57788" w:rsidR="00DB0EF3" w:rsidRDefault="00905C36" w:rsidP="00D74B02">
      <w:pPr>
        <w:pStyle w:val="10"/>
      </w:pPr>
      <w:bookmarkStart w:id="0" w:name="_Toc76077710"/>
      <w:r>
        <w:lastRenderedPageBreak/>
        <w:t>Установка</w:t>
      </w:r>
      <w:bookmarkEnd w:id="0"/>
    </w:p>
    <w:p w14:paraId="74217504" w14:textId="0A0A2D2A" w:rsidR="00115C47" w:rsidRDefault="00730C50" w:rsidP="00730C50">
      <w:r>
        <w:t xml:space="preserve">Для установки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>
        <w:t xml:space="preserve"> необходимо распаковать файл дистрибутива в желаемый каталог.</w:t>
      </w:r>
    </w:p>
    <w:p w14:paraId="42DAF154" w14:textId="7BE6231F" w:rsidR="00DB0EF3" w:rsidRDefault="00DB0EF3" w:rsidP="00730C50">
      <w:r>
        <w:t xml:space="preserve">Далее необходимо внести изменения в файлы, находящиеся в </w:t>
      </w:r>
      <w:proofErr w:type="gramStart"/>
      <w:r>
        <w:t xml:space="preserve">папке  </w:t>
      </w:r>
      <w:r w:rsidRPr="00DB0EF3">
        <w:rPr>
          <w:rFonts w:ascii="Courier New" w:hAnsi="Courier New" w:cs="Courier New"/>
        </w:rPr>
        <w:t>&lt;</w:t>
      </w:r>
      <w:proofErr w:type="spellStart"/>
      <w:proofErr w:type="gramEnd"/>
      <w:r w:rsidRPr="00DB0EF3">
        <w:rPr>
          <w:rFonts w:ascii="Courier New" w:hAnsi="Courier New" w:cs="Courier New"/>
        </w:rPr>
        <w:t>installdir</w:t>
      </w:r>
      <w:proofErr w:type="spellEnd"/>
      <w:r w:rsidRPr="00DB0EF3">
        <w:rPr>
          <w:rFonts w:ascii="Courier New" w:hAnsi="Courier New" w:cs="Courier New"/>
        </w:rPr>
        <w:t xml:space="preserve">&gt; / </w:t>
      </w:r>
      <w:proofErr w:type="spellStart"/>
      <w:r w:rsidRPr="00DB0EF3">
        <w:rPr>
          <w:rFonts w:ascii="Courier New" w:hAnsi="Courier New" w:cs="Courier New"/>
        </w:rPr>
        <w:t>conf</w:t>
      </w:r>
      <w:proofErr w:type="spellEnd"/>
      <w:r w:rsidRPr="00DB0EF3">
        <w:t>.</w:t>
      </w:r>
    </w:p>
    <w:p w14:paraId="187E2966" w14:textId="77777777" w:rsidR="00DB0EF3" w:rsidRDefault="00DB0EF3" w:rsidP="00730C50">
      <w:pPr>
        <w:rPr>
          <w:rFonts w:cs="Arial"/>
        </w:rPr>
      </w:pPr>
      <w:r w:rsidRPr="00DB0EF3">
        <w:t xml:space="preserve">В каталоге </w:t>
      </w:r>
      <w:r w:rsidRPr="00DB0EF3">
        <w:rPr>
          <w:rFonts w:ascii="Courier New" w:hAnsi="Courier New" w:cs="Courier New"/>
        </w:rPr>
        <w:t>&lt;</w:t>
      </w:r>
      <w:proofErr w:type="spellStart"/>
      <w:r w:rsidRPr="00DB0EF3">
        <w:rPr>
          <w:rFonts w:ascii="Courier New" w:hAnsi="Courier New" w:cs="Courier New"/>
        </w:rPr>
        <w:t>installdir</w:t>
      </w:r>
      <w:proofErr w:type="spellEnd"/>
      <w:r w:rsidRPr="00DB0EF3">
        <w:rPr>
          <w:rFonts w:ascii="Courier New" w:hAnsi="Courier New" w:cs="Courier New"/>
        </w:rPr>
        <w:t xml:space="preserve">&gt; / </w:t>
      </w:r>
      <w:proofErr w:type="spellStart"/>
      <w:r w:rsidRPr="00DB0EF3">
        <w:rPr>
          <w:rFonts w:ascii="Courier New" w:hAnsi="Courier New" w:cs="Courier New"/>
        </w:rPr>
        <w:t>bin</w:t>
      </w:r>
      <w:proofErr w:type="spellEnd"/>
      <w:r w:rsidRPr="00DB0EF3">
        <w:t xml:space="preserve"> выполните команды, набрав </w:t>
      </w:r>
      <w:r w:rsidRPr="00DB0EF3">
        <w:rPr>
          <w:rFonts w:ascii="Courier New" w:hAnsi="Courier New" w:cs="Courier New"/>
        </w:rPr>
        <w:t>./nifi.sh &lt;</w:t>
      </w:r>
      <w:proofErr w:type="spellStart"/>
      <w:r w:rsidRPr="00DB0EF3">
        <w:rPr>
          <w:rFonts w:ascii="Courier New" w:hAnsi="Courier New" w:cs="Courier New"/>
        </w:rPr>
        <w:t>command</w:t>
      </w:r>
      <w:proofErr w:type="spellEnd"/>
      <w:r w:rsidRPr="00DB0EF3">
        <w:rPr>
          <w:rFonts w:ascii="Courier New" w:hAnsi="Courier New" w:cs="Courier New"/>
        </w:rPr>
        <w:t>&gt;</w:t>
      </w:r>
      <w:r w:rsidRPr="00DB0EF3">
        <w:rPr>
          <w:rFonts w:cs="Arial"/>
        </w:rPr>
        <w:t xml:space="preserve"> в терминале:</w:t>
      </w:r>
    </w:p>
    <w:p w14:paraId="3CF8C1D1" w14:textId="3C276B64" w:rsidR="00DB0EF3" w:rsidRDefault="00DB0EF3" w:rsidP="00DB0EF3">
      <w:pPr>
        <w:pStyle w:val="a1"/>
      </w:pPr>
      <w:proofErr w:type="spellStart"/>
      <w:r w:rsidRPr="00DB0EF3">
        <w:rPr>
          <w:rFonts w:ascii="Courier New" w:hAnsi="Courier New" w:cs="Courier New"/>
        </w:rPr>
        <w:t>start</w:t>
      </w:r>
      <w:proofErr w:type="spellEnd"/>
      <w:r>
        <w:t xml:space="preserve">: запускает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 w:rsidR="00310DFA">
        <w:t xml:space="preserve"> </w:t>
      </w:r>
      <w:r>
        <w:t>в фоновом режиме;</w:t>
      </w:r>
    </w:p>
    <w:p w14:paraId="0C2DE6D8" w14:textId="3E39B790" w:rsidR="00DB0EF3" w:rsidRDefault="00DB0EF3" w:rsidP="00DB0EF3">
      <w:pPr>
        <w:pStyle w:val="a1"/>
      </w:pPr>
      <w:proofErr w:type="spellStart"/>
      <w:r w:rsidRPr="00DB0EF3">
        <w:rPr>
          <w:rFonts w:ascii="Courier New" w:hAnsi="Courier New" w:cs="Courier New"/>
        </w:rPr>
        <w:t>stop</w:t>
      </w:r>
      <w:proofErr w:type="spellEnd"/>
      <w:r>
        <w:t xml:space="preserve">: останавливает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>
        <w:t>, работающ</w:t>
      </w:r>
      <w:r w:rsidR="000D17B8">
        <w:t xml:space="preserve">ее </w:t>
      </w:r>
      <w:r>
        <w:t>в фоновом режиме;</w:t>
      </w:r>
    </w:p>
    <w:p w14:paraId="3B51F188" w14:textId="134BAF3B" w:rsidR="00DB0EF3" w:rsidRDefault="00DB0EF3" w:rsidP="00DB0EF3">
      <w:pPr>
        <w:pStyle w:val="a1"/>
      </w:pPr>
      <w:proofErr w:type="spellStart"/>
      <w:r w:rsidRPr="00DB0EF3">
        <w:rPr>
          <w:rFonts w:ascii="Courier New" w:hAnsi="Courier New" w:cs="Courier New"/>
        </w:rPr>
        <w:t>status</w:t>
      </w:r>
      <w:proofErr w:type="spellEnd"/>
      <w:r>
        <w:t xml:space="preserve">: показывает текущий статус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>
        <w:t>;</w:t>
      </w:r>
    </w:p>
    <w:p w14:paraId="43930890" w14:textId="3CC2A964" w:rsidR="00DB0EF3" w:rsidRDefault="00DB0EF3" w:rsidP="00DB0EF3">
      <w:pPr>
        <w:pStyle w:val="a1"/>
      </w:pPr>
      <w:proofErr w:type="spellStart"/>
      <w:r w:rsidRPr="00DB0EF3">
        <w:rPr>
          <w:rFonts w:ascii="Courier New" w:hAnsi="Courier New" w:cs="Courier New"/>
        </w:rPr>
        <w:t>run</w:t>
      </w:r>
      <w:proofErr w:type="spellEnd"/>
      <w:r>
        <w:t xml:space="preserve">: запускает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 w:rsidR="00310DFA">
        <w:t xml:space="preserve"> </w:t>
      </w:r>
      <w:r>
        <w:t xml:space="preserve">на переднем плане и ждет, пока </w:t>
      </w:r>
      <w:r w:rsidRPr="00DB0EF3">
        <w:t>&lt;</w:t>
      </w:r>
      <w:proofErr w:type="spellStart"/>
      <w:r>
        <w:t>Ctrl</w:t>
      </w:r>
      <w:proofErr w:type="spellEnd"/>
      <w:r>
        <w:t>-C</w:t>
      </w:r>
      <w:r w:rsidRPr="00DB0EF3">
        <w:t>&gt;</w:t>
      </w:r>
      <w:r>
        <w:t xml:space="preserve"> инициирует выключение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>
        <w:t>;</w:t>
      </w:r>
    </w:p>
    <w:p w14:paraId="25BDADCA" w14:textId="18C92FB6" w:rsidR="00DB0EF3" w:rsidRDefault="00DB0EF3" w:rsidP="00DB0EF3">
      <w:pPr>
        <w:pStyle w:val="a1"/>
      </w:pPr>
      <w:proofErr w:type="spellStart"/>
      <w:r w:rsidRPr="00DB0EF3">
        <w:rPr>
          <w:rFonts w:ascii="Courier New" w:hAnsi="Courier New" w:cs="Courier New"/>
        </w:rPr>
        <w:t>install</w:t>
      </w:r>
      <w:proofErr w:type="spellEnd"/>
      <w:r>
        <w:t xml:space="preserve">: устанавливает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 w:rsidR="00310DFA">
        <w:t xml:space="preserve"> </w:t>
      </w:r>
      <w:r>
        <w:t>как сервис, которым затем можно управлять через:</w:t>
      </w:r>
    </w:p>
    <w:p w14:paraId="1D97F909" w14:textId="770AC9E0" w:rsidR="00DB0EF3" w:rsidRPr="00DB0EF3" w:rsidRDefault="00DB0EF3" w:rsidP="00DB0EF3">
      <w:pPr>
        <w:pStyle w:val="a1"/>
        <w:ind w:left="1418"/>
      </w:pPr>
      <w:r>
        <w:t xml:space="preserve">сервис </w:t>
      </w:r>
      <w:proofErr w:type="spellStart"/>
      <w:r w:rsidRPr="00DB0EF3">
        <w:rPr>
          <w:rFonts w:ascii="Courier New" w:hAnsi="Courier New" w:cs="Courier New"/>
        </w:rPr>
        <w:t>nifi</w:t>
      </w:r>
      <w:proofErr w:type="spellEnd"/>
      <w:r w:rsidRPr="00DB0EF3">
        <w:rPr>
          <w:rFonts w:ascii="Courier New" w:hAnsi="Courier New" w:cs="Courier New"/>
        </w:rPr>
        <w:t xml:space="preserve"> </w:t>
      </w:r>
      <w:proofErr w:type="spellStart"/>
      <w:r w:rsidRPr="00DB0EF3">
        <w:rPr>
          <w:rFonts w:ascii="Courier New" w:hAnsi="Courier New" w:cs="Courier New"/>
        </w:rPr>
        <w:t>start</w:t>
      </w:r>
      <w:proofErr w:type="spellEnd"/>
    </w:p>
    <w:p w14:paraId="40241528" w14:textId="73EF948D" w:rsidR="00DB0EF3" w:rsidRPr="00DB0EF3" w:rsidRDefault="00DB0EF3" w:rsidP="00DB0EF3">
      <w:pPr>
        <w:pStyle w:val="a1"/>
        <w:ind w:left="1418"/>
      </w:pPr>
      <w:r>
        <w:t xml:space="preserve">сервис </w:t>
      </w:r>
      <w:proofErr w:type="spellStart"/>
      <w:r w:rsidRPr="00DB0EF3">
        <w:rPr>
          <w:rFonts w:ascii="Courier New" w:hAnsi="Courier New" w:cs="Courier New"/>
        </w:rPr>
        <w:t>nifi</w:t>
      </w:r>
      <w:proofErr w:type="spellEnd"/>
      <w:r w:rsidRPr="00DB0EF3">
        <w:rPr>
          <w:rFonts w:ascii="Courier New" w:hAnsi="Courier New" w:cs="Courier New"/>
        </w:rPr>
        <w:t xml:space="preserve"> </w:t>
      </w:r>
      <w:proofErr w:type="spellStart"/>
      <w:r w:rsidRPr="00DB0EF3">
        <w:rPr>
          <w:rFonts w:ascii="Courier New" w:hAnsi="Courier New" w:cs="Courier New"/>
        </w:rPr>
        <w:t>stop</w:t>
      </w:r>
      <w:proofErr w:type="spellEnd"/>
    </w:p>
    <w:p w14:paraId="60A7C354" w14:textId="77777777" w:rsidR="00DB0EF3" w:rsidRDefault="00DB0EF3" w:rsidP="00DB0EF3">
      <w:pPr>
        <w:pStyle w:val="a1"/>
        <w:ind w:left="1418"/>
      </w:pPr>
      <w:r>
        <w:t xml:space="preserve">статус службы </w:t>
      </w:r>
      <w:proofErr w:type="spellStart"/>
      <w:r w:rsidRPr="00DB0EF3">
        <w:rPr>
          <w:rFonts w:ascii="Courier New" w:hAnsi="Courier New" w:cs="Courier New"/>
        </w:rPr>
        <w:t>nifi</w:t>
      </w:r>
      <w:proofErr w:type="spellEnd"/>
      <w:r>
        <w:t>.</w:t>
      </w:r>
    </w:p>
    <w:p w14:paraId="2DBBD7F6" w14:textId="755C3F7E" w:rsidR="00DB0EF3" w:rsidRDefault="00DB0EF3" w:rsidP="00DB0EF3">
      <w:r w:rsidRPr="00DB0EF3">
        <w:t xml:space="preserve">При первом запуске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 w:rsidR="00310DFA" w:rsidRPr="00DB0EF3">
        <w:t xml:space="preserve"> </w:t>
      </w:r>
      <w:r w:rsidRPr="00DB0EF3">
        <w:t>создаются следующие файлы и каталоги:</w:t>
      </w:r>
    </w:p>
    <w:p w14:paraId="39F9F78F" w14:textId="215AD4ED" w:rsidR="00DB0EF3" w:rsidRDefault="00DB0EF3" w:rsidP="00DB0EF3">
      <w:pPr>
        <w:pStyle w:val="a1"/>
      </w:pPr>
      <w:proofErr w:type="spellStart"/>
      <w:r>
        <w:t>content_repository</w:t>
      </w:r>
      <w:proofErr w:type="spellEnd"/>
    </w:p>
    <w:p w14:paraId="67F1C39A" w14:textId="293A4432" w:rsidR="00DB0EF3" w:rsidRDefault="00DB0EF3" w:rsidP="00DB0EF3">
      <w:pPr>
        <w:pStyle w:val="a1"/>
      </w:pPr>
      <w:proofErr w:type="spellStart"/>
      <w:r>
        <w:t>database_repository</w:t>
      </w:r>
      <w:proofErr w:type="spellEnd"/>
    </w:p>
    <w:p w14:paraId="67E0AEA2" w14:textId="5AC2C8B3" w:rsidR="00DB0EF3" w:rsidRDefault="00DB0EF3" w:rsidP="00DB0EF3">
      <w:pPr>
        <w:pStyle w:val="a1"/>
      </w:pPr>
      <w:proofErr w:type="spellStart"/>
      <w:r>
        <w:t>flowfile_repository</w:t>
      </w:r>
      <w:proofErr w:type="spellEnd"/>
    </w:p>
    <w:p w14:paraId="3CC11048" w14:textId="555A2E8B" w:rsidR="00DB0EF3" w:rsidRDefault="00DB0EF3" w:rsidP="00DB0EF3">
      <w:pPr>
        <w:pStyle w:val="a1"/>
      </w:pPr>
      <w:proofErr w:type="spellStart"/>
      <w:r>
        <w:t>originance_repository</w:t>
      </w:r>
      <w:proofErr w:type="spellEnd"/>
    </w:p>
    <w:p w14:paraId="5B9C4FF8" w14:textId="577E446D" w:rsidR="00DB0EF3" w:rsidRDefault="00DB0EF3" w:rsidP="00DB0EF3">
      <w:pPr>
        <w:pStyle w:val="a1"/>
      </w:pPr>
      <w:r>
        <w:t xml:space="preserve">каталог </w:t>
      </w:r>
      <w:proofErr w:type="spellStart"/>
      <w:r w:rsidRPr="00DB0EF3">
        <w:t>work</w:t>
      </w:r>
      <w:proofErr w:type="spellEnd"/>
      <w:r w:rsidRPr="00DB0EF3">
        <w:t xml:space="preserve"> </w:t>
      </w:r>
    </w:p>
    <w:p w14:paraId="75EFB2C0" w14:textId="347A0D00" w:rsidR="00DB0EF3" w:rsidRDefault="00DB0EF3" w:rsidP="00DB0EF3">
      <w:pPr>
        <w:pStyle w:val="a1"/>
      </w:pPr>
      <w:r>
        <w:t xml:space="preserve">каталог </w:t>
      </w:r>
      <w:proofErr w:type="spellStart"/>
      <w:r w:rsidRPr="00DB0EF3">
        <w:t>logs</w:t>
      </w:r>
      <w:proofErr w:type="spellEnd"/>
    </w:p>
    <w:p w14:paraId="06DA4C36" w14:textId="77777777" w:rsidR="00DB0EF3" w:rsidRDefault="00DB0EF3" w:rsidP="00DB0EF3">
      <w:pPr>
        <w:pStyle w:val="a1"/>
      </w:pPr>
      <w:r>
        <w:t xml:space="preserve">в каталоге </w:t>
      </w:r>
      <w:proofErr w:type="spellStart"/>
      <w:r>
        <w:t>conf</w:t>
      </w:r>
      <w:proofErr w:type="spellEnd"/>
      <w:r>
        <w:t xml:space="preserve"> создается файл flow.xml.gz.</w:t>
      </w:r>
    </w:p>
    <w:p w14:paraId="18F2AB17" w14:textId="77777777" w:rsidR="00DB0EF3" w:rsidRDefault="00DB0EF3" w:rsidP="00D74B02">
      <w:pPr>
        <w:pStyle w:val="10"/>
      </w:pPr>
      <w:bookmarkStart w:id="1" w:name="_Toc76077711"/>
      <w:r>
        <w:lastRenderedPageBreak/>
        <w:t>Конфигурация портов</w:t>
      </w:r>
      <w:bookmarkEnd w:id="1"/>
    </w:p>
    <w:p w14:paraId="5A2C4439" w14:textId="70F28A04" w:rsidR="00905C36" w:rsidRDefault="00905C36" w:rsidP="00905C36">
      <w:r w:rsidRPr="00905C36">
        <w:t>В таблице</w:t>
      </w:r>
      <w:r>
        <w:t xml:space="preserve"> 1</w:t>
      </w:r>
      <w:r w:rsidRPr="00905C36">
        <w:t xml:space="preserve"> перечислены порты по умолчанию, используемые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 w:rsidRPr="00905C36">
        <w:t xml:space="preserve">, и соответствующее свойство в файле </w:t>
      </w:r>
      <w:proofErr w:type="spellStart"/>
      <w:proofErr w:type="gramStart"/>
      <w:r w:rsidRPr="00905C36">
        <w:t>nifi.properties</w:t>
      </w:r>
      <w:proofErr w:type="spellEnd"/>
      <w:proofErr w:type="gramEnd"/>
      <w:r w:rsidRPr="00905C36">
        <w:t>.</w:t>
      </w:r>
    </w:p>
    <w:p w14:paraId="77BF0FB0" w14:textId="77777777" w:rsidR="00905C36" w:rsidRDefault="00905C36" w:rsidP="00905C36">
      <w:pPr>
        <w:pStyle w:val="a0"/>
      </w:pPr>
      <w:r>
        <w:t>Порты по умолчанию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695"/>
      </w:tblGrid>
      <w:tr w:rsidR="00905C36" w:rsidRPr="0082154A" w14:paraId="16FDE66B" w14:textId="589C9B0D" w:rsidTr="00905C36"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1A6A0A23" w14:textId="2888F9EF" w:rsidR="00905C36" w:rsidRPr="0082154A" w:rsidRDefault="00905C36" w:rsidP="00905C36">
            <w:pPr>
              <w:spacing w:before="120" w:after="12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Функция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14:paraId="71139311" w14:textId="3A112BE1" w:rsidR="00905C36" w:rsidRPr="0082154A" w:rsidRDefault="00905C36" w:rsidP="00905C36">
            <w:pPr>
              <w:spacing w:before="120" w:after="12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Свойство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0AF51BB7" w14:textId="6A5213DA" w:rsidR="00905C36" w:rsidRPr="0082154A" w:rsidRDefault="00905C36" w:rsidP="00905C36">
            <w:pPr>
              <w:spacing w:before="120" w:after="12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 умолчанию</w:t>
            </w:r>
          </w:p>
        </w:tc>
      </w:tr>
      <w:tr w:rsidR="00905C36" w:rsidRPr="0082154A" w14:paraId="76346532" w14:textId="7834F4B9" w:rsidTr="00905C36"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257D586F" w14:textId="3E5D2567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ascii="Courier New" w:hAnsi="Courier New" w:cs="Courier New"/>
                <w:sz w:val="24"/>
              </w:rPr>
            </w:pPr>
            <w:proofErr w:type="spellStart"/>
            <w:r w:rsidRPr="00905C36">
              <w:rPr>
                <w:sz w:val="24"/>
              </w:rPr>
              <w:t>Web</w:t>
            </w:r>
            <w:proofErr w:type="spellEnd"/>
            <w:r w:rsidRPr="00905C36">
              <w:rPr>
                <w:sz w:val="24"/>
              </w:rPr>
              <w:t xml:space="preserve"> HTTP </w:t>
            </w:r>
            <w:proofErr w:type="spellStart"/>
            <w:r w:rsidRPr="00905C36">
              <w:rPr>
                <w:sz w:val="24"/>
              </w:rPr>
              <w:t>Forwarding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Port</w:t>
            </w:r>
            <w:proofErr w:type="spellEnd"/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54B671B1" w14:textId="03D9DAE6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cs="Arial"/>
                <w:sz w:val="24"/>
              </w:rPr>
            </w:pPr>
            <w:proofErr w:type="spellStart"/>
            <w:proofErr w:type="gramStart"/>
            <w:r w:rsidRPr="00905C36">
              <w:rPr>
                <w:rFonts w:ascii="Courier New" w:eastAsia="Times New Roman" w:hAnsi="Courier New" w:cs="Courier New"/>
                <w:sz w:val="24"/>
                <w:lang w:eastAsia="ru-RU"/>
              </w:rPr>
              <w:t>nifi.web.http</w:t>
            </w:r>
            <w:proofErr w:type="gramEnd"/>
            <w:r w:rsidRPr="00905C36">
              <w:rPr>
                <w:rFonts w:ascii="Courier New" w:eastAsia="Times New Roman" w:hAnsi="Courier New" w:cs="Courier New"/>
                <w:sz w:val="24"/>
                <w:lang w:eastAsia="ru-RU"/>
              </w:rPr>
              <w:t>.port.forwarding</w:t>
            </w:r>
            <w:proofErr w:type="spellEnd"/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229D54B8" w14:textId="73AD9A97" w:rsidR="00905C36" w:rsidRPr="00905C36" w:rsidRDefault="00905C36" w:rsidP="00905C36">
            <w:pPr>
              <w:spacing w:line="240" w:lineRule="auto"/>
              <w:ind w:firstLine="0"/>
              <w:jc w:val="center"/>
              <w:rPr>
                <w:rFonts w:cs="Arial"/>
                <w:sz w:val="24"/>
              </w:rPr>
            </w:pPr>
            <w:proofErr w:type="spellStart"/>
            <w:r w:rsidRPr="00905C36">
              <w:rPr>
                <w:rFonts w:cs="Arial"/>
                <w:sz w:val="24"/>
                <w:lang w:eastAsia="ru-RU"/>
              </w:rPr>
              <w:t>none</w:t>
            </w:r>
            <w:proofErr w:type="spellEnd"/>
          </w:p>
        </w:tc>
      </w:tr>
      <w:tr w:rsidR="00905C36" w:rsidRPr="0082154A" w14:paraId="618A47CF" w14:textId="08C7E5E6" w:rsidTr="00905C36">
        <w:tc>
          <w:tcPr>
            <w:tcW w:w="2263" w:type="dxa"/>
            <w:vAlign w:val="center"/>
          </w:tcPr>
          <w:p w14:paraId="531B1D75" w14:textId="1670A32F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ascii="Courier New" w:hAnsi="Courier New" w:cs="Courier New"/>
                <w:sz w:val="24"/>
              </w:rPr>
            </w:pPr>
            <w:r w:rsidRPr="00905C36">
              <w:rPr>
                <w:sz w:val="24"/>
              </w:rPr>
              <w:t xml:space="preserve">HTTP </w:t>
            </w:r>
            <w:proofErr w:type="spellStart"/>
            <w:r w:rsidRPr="00905C36">
              <w:rPr>
                <w:sz w:val="24"/>
              </w:rPr>
              <w:t>Port</w:t>
            </w:r>
            <w:proofErr w:type="spellEnd"/>
          </w:p>
        </w:tc>
        <w:tc>
          <w:tcPr>
            <w:tcW w:w="5387" w:type="dxa"/>
            <w:vAlign w:val="center"/>
          </w:tcPr>
          <w:p w14:paraId="5245F9BA" w14:textId="57AF6D83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cs="Arial"/>
                <w:sz w:val="24"/>
              </w:rPr>
            </w:pPr>
            <w:proofErr w:type="spellStart"/>
            <w:proofErr w:type="gramStart"/>
            <w:r w:rsidRPr="00905C36">
              <w:rPr>
                <w:rFonts w:ascii="Courier New" w:eastAsia="Times New Roman" w:hAnsi="Courier New" w:cs="Courier New"/>
                <w:sz w:val="24"/>
                <w:lang w:eastAsia="ru-RU"/>
              </w:rPr>
              <w:t>nifi.web.http</w:t>
            </w:r>
            <w:proofErr w:type="gramEnd"/>
            <w:r w:rsidRPr="00905C36">
              <w:rPr>
                <w:rFonts w:ascii="Courier New" w:eastAsia="Times New Roman" w:hAnsi="Courier New" w:cs="Courier New"/>
                <w:sz w:val="24"/>
                <w:lang w:eastAsia="ru-RU"/>
              </w:rPr>
              <w:t>.port</w:t>
            </w:r>
            <w:proofErr w:type="spellEnd"/>
          </w:p>
        </w:tc>
        <w:tc>
          <w:tcPr>
            <w:tcW w:w="1695" w:type="dxa"/>
            <w:vAlign w:val="center"/>
          </w:tcPr>
          <w:p w14:paraId="77CB4DDE" w14:textId="66109920" w:rsidR="00905C36" w:rsidRPr="00905C36" w:rsidRDefault="00905C36" w:rsidP="00905C36">
            <w:pPr>
              <w:spacing w:line="240" w:lineRule="auto"/>
              <w:ind w:firstLine="0"/>
              <w:jc w:val="center"/>
              <w:rPr>
                <w:rFonts w:cs="Arial"/>
                <w:sz w:val="24"/>
              </w:rPr>
            </w:pPr>
            <w:r w:rsidRPr="00905C36">
              <w:rPr>
                <w:rFonts w:cs="Arial"/>
                <w:sz w:val="24"/>
                <w:lang w:eastAsia="ru-RU"/>
              </w:rPr>
              <w:t>8080</w:t>
            </w:r>
          </w:p>
        </w:tc>
      </w:tr>
      <w:tr w:rsidR="00905C36" w:rsidRPr="0082154A" w14:paraId="3CBB6064" w14:textId="4D772905" w:rsidTr="00905C36">
        <w:tc>
          <w:tcPr>
            <w:tcW w:w="2263" w:type="dxa"/>
            <w:vAlign w:val="center"/>
          </w:tcPr>
          <w:p w14:paraId="10F1B7FA" w14:textId="7A30EF7A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ascii="Courier New" w:hAnsi="Courier New" w:cs="Courier New"/>
                <w:sz w:val="24"/>
              </w:rPr>
            </w:pPr>
            <w:r w:rsidRPr="00905C36">
              <w:rPr>
                <w:sz w:val="24"/>
              </w:rPr>
              <w:t xml:space="preserve">HTTPS </w:t>
            </w:r>
            <w:proofErr w:type="spellStart"/>
            <w:r w:rsidRPr="00905C36">
              <w:rPr>
                <w:sz w:val="24"/>
              </w:rPr>
              <w:t>Port</w:t>
            </w:r>
            <w:proofErr w:type="spellEnd"/>
            <w:r w:rsidRPr="00905C36">
              <w:rPr>
                <w:sz w:val="24"/>
              </w:rPr>
              <w:t>*</w:t>
            </w:r>
          </w:p>
        </w:tc>
        <w:tc>
          <w:tcPr>
            <w:tcW w:w="5387" w:type="dxa"/>
            <w:vAlign w:val="center"/>
          </w:tcPr>
          <w:p w14:paraId="242BBB41" w14:textId="00093121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cs="Arial"/>
                <w:sz w:val="24"/>
              </w:rPr>
            </w:pPr>
            <w:proofErr w:type="spellStart"/>
            <w:proofErr w:type="gramStart"/>
            <w:r w:rsidRPr="00905C36">
              <w:rPr>
                <w:rFonts w:ascii="Courier New" w:eastAsia="Times New Roman" w:hAnsi="Courier New" w:cs="Courier New"/>
                <w:sz w:val="24"/>
                <w:lang w:eastAsia="ru-RU"/>
              </w:rPr>
              <w:t>nifi.web.https</w:t>
            </w:r>
            <w:proofErr w:type="gramEnd"/>
            <w:r w:rsidRPr="00905C36">
              <w:rPr>
                <w:rFonts w:ascii="Courier New" w:eastAsia="Times New Roman" w:hAnsi="Courier New" w:cs="Courier New"/>
                <w:sz w:val="24"/>
                <w:lang w:eastAsia="ru-RU"/>
              </w:rPr>
              <w:t>.port</w:t>
            </w:r>
            <w:proofErr w:type="spellEnd"/>
          </w:p>
        </w:tc>
        <w:tc>
          <w:tcPr>
            <w:tcW w:w="1695" w:type="dxa"/>
            <w:vAlign w:val="center"/>
          </w:tcPr>
          <w:p w14:paraId="6F6D89E4" w14:textId="25CF4DA6" w:rsidR="00905C36" w:rsidRPr="00905C36" w:rsidRDefault="00905C36" w:rsidP="00905C36">
            <w:pPr>
              <w:spacing w:line="240" w:lineRule="auto"/>
              <w:ind w:firstLine="0"/>
              <w:jc w:val="center"/>
              <w:rPr>
                <w:rFonts w:cs="Arial"/>
                <w:sz w:val="24"/>
              </w:rPr>
            </w:pPr>
            <w:r w:rsidRPr="00905C36">
              <w:rPr>
                <w:rFonts w:cs="Arial"/>
                <w:sz w:val="24"/>
                <w:lang w:eastAsia="ru-RU"/>
              </w:rPr>
              <w:t>9443</w:t>
            </w:r>
          </w:p>
        </w:tc>
      </w:tr>
      <w:tr w:rsidR="00905C36" w:rsidRPr="00905C36" w14:paraId="3D0E54F0" w14:textId="584FF14E" w:rsidTr="00905C36">
        <w:tc>
          <w:tcPr>
            <w:tcW w:w="2263" w:type="dxa"/>
            <w:vAlign w:val="center"/>
          </w:tcPr>
          <w:p w14:paraId="7B6DA382" w14:textId="42601E5F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ascii="Courier New" w:hAnsi="Courier New" w:cs="Courier New"/>
                <w:sz w:val="24"/>
              </w:rPr>
            </w:pPr>
            <w:proofErr w:type="spellStart"/>
            <w:r w:rsidRPr="00905C36">
              <w:rPr>
                <w:sz w:val="24"/>
              </w:rPr>
              <w:t>Remote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Input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Socket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Port</w:t>
            </w:r>
            <w:proofErr w:type="spellEnd"/>
            <w:r w:rsidRPr="00905C36">
              <w:rPr>
                <w:sz w:val="24"/>
              </w:rPr>
              <w:t>*</w:t>
            </w:r>
          </w:p>
        </w:tc>
        <w:tc>
          <w:tcPr>
            <w:tcW w:w="5387" w:type="dxa"/>
            <w:vAlign w:val="center"/>
          </w:tcPr>
          <w:p w14:paraId="3826A17F" w14:textId="7BAE8019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proofErr w:type="gramStart"/>
            <w:r w:rsidRPr="00905C36">
              <w:rPr>
                <w:rFonts w:ascii="Courier New" w:eastAsia="Times New Roman" w:hAnsi="Courier New" w:cs="Courier New"/>
                <w:sz w:val="24"/>
                <w:lang w:val="en-US" w:eastAsia="ru-RU"/>
              </w:rPr>
              <w:t>nifi.remote</w:t>
            </w:r>
            <w:proofErr w:type="gramEnd"/>
            <w:r w:rsidRPr="00905C36">
              <w:rPr>
                <w:rFonts w:ascii="Courier New" w:eastAsia="Times New Roman" w:hAnsi="Courier New" w:cs="Courier New"/>
                <w:sz w:val="24"/>
                <w:lang w:val="en-US" w:eastAsia="ru-RU"/>
              </w:rPr>
              <w:t>.input.socket.port</w:t>
            </w:r>
            <w:proofErr w:type="spellEnd"/>
          </w:p>
        </w:tc>
        <w:tc>
          <w:tcPr>
            <w:tcW w:w="1695" w:type="dxa"/>
            <w:vAlign w:val="center"/>
          </w:tcPr>
          <w:p w14:paraId="0DE91262" w14:textId="1CE297CC" w:rsidR="00905C36" w:rsidRPr="00905C36" w:rsidRDefault="00905C36" w:rsidP="00905C36">
            <w:pPr>
              <w:spacing w:line="240" w:lineRule="auto"/>
              <w:ind w:firstLine="0"/>
              <w:jc w:val="center"/>
              <w:rPr>
                <w:rFonts w:cs="Arial"/>
                <w:sz w:val="24"/>
                <w:lang w:val="en-US"/>
              </w:rPr>
            </w:pPr>
            <w:r w:rsidRPr="00905C36">
              <w:rPr>
                <w:rFonts w:cs="Arial"/>
                <w:sz w:val="24"/>
                <w:lang w:eastAsia="ru-RU"/>
              </w:rPr>
              <w:t>10443</w:t>
            </w:r>
          </w:p>
        </w:tc>
      </w:tr>
      <w:tr w:rsidR="00905C36" w:rsidRPr="00905C36" w14:paraId="07C46B51" w14:textId="4172F34C" w:rsidTr="00905C36">
        <w:tc>
          <w:tcPr>
            <w:tcW w:w="2263" w:type="dxa"/>
            <w:vAlign w:val="center"/>
          </w:tcPr>
          <w:p w14:paraId="69DD3FD2" w14:textId="7C79F082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ascii="Courier New" w:hAnsi="Courier New" w:cs="Courier New"/>
                <w:sz w:val="24"/>
                <w:lang w:val="en-US"/>
              </w:rPr>
            </w:pPr>
            <w:proofErr w:type="spellStart"/>
            <w:r w:rsidRPr="00905C36">
              <w:rPr>
                <w:sz w:val="24"/>
              </w:rPr>
              <w:t>Cluster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Node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Protocol</w:t>
            </w:r>
            <w:proofErr w:type="spellEnd"/>
            <w:r w:rsidRPr="00905C36">
              <w:rPr>
                <w:sz w:val="24"/>
              </w:rPr>
              <w:t xml:space="preserve"> </w:t>
            </w:r>
            <w:proofErr w:type="spellStart"/>
            <w:r w:rsidRPr="00905C36">
              <w:rPr>
                <w:sz w:val="24"/>
              </w:rPr>
              <w:t>Port</w:t>
            </w:r>
            <w:proofErr w:type="spellEnd"/>
            <w:r w:rsidRPr="00905C36">
              <w:rPr>
                <w:sz w:val="24"/>
              </w:rPr>
              <w:t>*</w:t>
            </w:r>
          </w:p>
        </w:tc>
        <w:tc>
          <w:tcPr>
            <w:tcW w:w="5387" w:type="dxa"/>
            <w:vAlign w:val="center"/>
          </w:tcPr>
          <w:p w14:paraId="67E643D0" w14:textId="7075395D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proofErr w:type="gramStart"/>
            <w:r w:rsidRPr="00905C36">
              <w:rPr>
                <w:rFonts w:ascii="Courier New" w:eastAsia="Times New Roman" w:hAnsi="Courier New" w:cs="Courier New"/>
                <w:sz w:val="24"/>
                <w:lang w:val="en-US" w:eastAsia="ru-RU"/>
              </w:rPr>
              <w:t>nifi.cluster</w:t>
            </w:r>
            <w:proofErr w:type="gramEnd"/>
            <w:r w:rsidRPr="00905C36">
              <w:rPr>
                <w:rFonts w:ascii="Courier New" w:eastAsia="Times New Roman" w:hAnsi="Courier New" w:cs="Courier New"/>
                <w:sz w:val="24"/>
                <w:lang w:val="en-US" w:eastAsia="ru-RU"/>
              </w:rPr>
              <w:t>.node.protocol.port</w:t>
            </w:r>
            <w:proofErr w:type="spellEnd"/>
          </w:p>
        </w:tc>
        <w:tc>
          <w:tcPr>
            <w:tcW w:w="1695" w:type="dxa"/>
            <w:vAlign w:val="center"/>
          </w:tcPr>
          <w:p w14:paraId="71EC7F33" w14:textId="3BE63351" w:rsidR="00905C36" w:rsidRPr="00905C36" w:rsidRDefault="00905C36" w:rsidP="00905C36">
            <w:pPr>
              <w:spacing w:line="240" w:lineRule="auto"/>
              <w:ind w:firstLine="0"/>
              <w:jc w:val="center"/>
              <w:rPr>
                <w:rFonts w:cs="Arial"/>
                <w:sz w:val="24"/>
                <w:lang w:val="en-US"/>
              </w:rPr>
            </w:pPr>
            <w:r w:rsidRPr="00905C36">
              <w:rPr>
                <w:rFonts w:cs="Arial"/>
                <w:sz w:val="24"/>
                <w:lang w:eastAsia="ru-RU"/>
              </w:rPr>
              <w:t>11443</w:t>
            </w:r>
          </w:p>
        </w:tc>
      </w:tr>
      <w:tr w:rsidR="00905C36" w:rsidRPr="00905C36" w14:paraId="726AD9F6" w14:textId="18D8CA81" w:rsidTr="00905C36">
        <w:tc>
          <w:tcPr>
            <w:tcW w:w="2263" w:type="dxa"/>
            <w:vAlign w:val="center"/>
          </w:tcPr>
          <w:p w14:paraId="1555B35B" w14:textId="6D0CAECC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ascii="Courier New" w:hAnsi="Courier New" w:cs="Courier New"/>
                <w:sz w:val="24"/>
                <w:lang w:val="en-US"/>
              </w:rPr>
            </w:pPr>
            <w:r w:rsidRPr="00905C36">
              <w:rPr>
                <w:sz w:val="24"/>
                <w:lang w:val="en-US"/>
              </w:rPr>
              <w:t>Cluster Node Load Balancing Port</w:t>
            </w:r>
          </w:p>
        </w:tc>
        <w:tc>
          <w:tcPr>
            <w:tcW w:w="5387" w:type="dxa"/>
            <w:vAlign w:val="center"/>
          </w:tcPr>
          <w:p w14:paraId="13CE74FD" w14:textId="5C269D32" w:rsidR="00905C36" w:rsidRPr="00905C36" w:rsidRDefault="00905C36" w:rsidP="00905C36">
            <w:pPr>
              <w:spacing w:before="120" w:after="120" w:line="240" w:lineRule="auto"/>
              <w:ind w:firstLine="0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proofErr w:type="gramStart"/>
            <w:r w:rsidRPr="00905C36">
              <w:rPr>
                <w:rFonts w:ascii="Courier New" w:eastAsia="Times New Roman" w:hAnsi="Courier New" w:cs="Courier New"/>
                <w:sz w:val="24"/>
                <w:lang w:val="en-US" w:eastAsia="ru-RU"/>
              </w:rPr>
              <w:t>nifi.cluster</w:t>
            </w:r>
            <w:proofErr w:type="gramEnd"/>
            <w:r w:rsidRPr="00905C36">
              <w:rPr>
                <w:rFonts w:ascii="Courier New" w:eastAsia="Times New Roman" w:hAnsi="Courier New" w:cs="Courier New"/>
                <w:sz w:val="24"/>
                <w:lang w:val="en-US" w:eastAsia="ru-RU"/>
              </w:rPr>
              <w:t>.node.load.balance.port</w:t>
            </w:r>
            <w:proofErr w:type="spellEnd"/>
          </w:p>
        </w:tc>
        <w:tc>
          <w:tcPr>
            <w:tcW w:w="1695" w:type="dxa"/>
            <w:vAlign w:val="center"/>
          </w:tcPr>
          <w:p w14:paraId="4FDD7DD2" w14:textId="094B8BD6" w:rsidR="00905C36" w:rsidRPr="00905C36" w:rsidRDefault="00905C36" w:rsidP="00905C36">
            <w:pPr>
              <w:spacing w:line="240" w:lineRule="auto"/>
              <w:ind w:firstLine="0"/>
              <w:jc w:val="center"/>
              <w:rPr>
                <w:rFonts w:cs="Arial"/>
                <w:sz w:val="24"/>
                <w:lang w:val="en-US"/>
              </w:rPr>
            </w:pPr>
            <w:r w:rsidRPr="00905C36">
              <w:rPr>
                <w:rFonts w:cs="Arial"/>
                <w:sz w:val="24"/>
                <w:lang w:eastAsia="ru-RU"/>
              </w:rPr>
              <w:t>6342</w:t>
            </w:r>
          </w:p>
        </w:tc>
      </w:tr>
    </w:tbl>
    <w:tbl>
      <w:tblPr>
        <w:tblW w:w="14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0"/>
      </w:tblGrid>
      <w:tr w:rsidR="00905C36" w:rsidRPr="00905C36" w14:paraId="6A6810DD" w14:textId="77777777" w:rsidTr="00D74B02">
        <w:trPr>
          <w:tblCellSpacing w:w="15" w:type="dxa"/>
        </w:trPr>
        <w:tc>
          <w:tcPr>
            <w:tcW w:w="14490" w:type="dxa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6A69C3" w14:textId="77777777" w:rsidR="00905C36" w:rsidRPr="00905C36" w:rsidRDefault="00905C36" w:rsidP="00905C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355BE2E0" w14:textId="77777777" w:rsidR="00905C36" w:rsidRPr="00905C36" w:rsidRDefault="00905C36" w:rsidP="00905C3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561"/>
      </w:tblGrid>
      <w:tr w:rsidR="00905C36" w14:paraId="783CD164" w14:textId="77777777" w:rsidTr="000D6D6B">
        <w:tc>
          <w:tcPr>
            <w:tcW w:w="562" w:type="dxa"/>
            <w:tcBorders>
              <w:top w:val="nil"/>
              <w:bottom w:val="nil"/>
            </w:tcBorders>
          </w:tcPr>
          <w:p w14:paraId="5976A007" w14:textId="77777777" w:rsidR="00905C36" w:rsidRDefault="00905C36" w:rsidP="000D6D6B">
            <w:pPr>
              <w:ind w:firstLine="0"/>
            </w:pPr>
          </w:p>
        </w:tc>
        <w:tc>
          <w:tcPr>
            <w:tcW w:w="8222" w:type="dxa"/>
          </w:tcPr>
          <w:p w14:paraId="36E60290" w14:textId="2457193C" w:rsidR="00905C36" w:rsidRDefault="00905C36" w:rsidP="000D6D6B">
            <w:pPr>
              <w:spacing w:before="120" w:after="120" w:line="240" w:lineRule="auto"/>
              <w:ind w:firstLine="0"/>
            </w:pPr>
            <w:r w:rsidRPr="0086747D">
              <w:rPr>
                <w:b/>
                <w:bCs/>
              </w:rPr>
              <w:t>ВАЖНО!</w:t>
            </w:r>
            <w:r>
              <w:t xml:space="preserve"> </w:t>
            </w:r>
            <w:r w:rsidRPr="00905C36">
              <w:t xml:space="preserve">Порты, отмеченные звездочкой (*), имеют значения свойств, которые по умолчанию пусты </w:t>
            </w:r>
            <w:proofErr w:type="gramStart"/>
            <w:r w:rsidRPr="00905C36">
              <w:t xml:space="preserve">в </w:t>
            </w:r>
            <w:r>
              <w:t xml:space="preserve"> файле</w:t>
            </w:r>
            <w:proofErr w:type="gramEnd"/>
            <w:r>
              <w:t xml:space="preserve"> </w:t>
            </w:r>
            <w:proofErr w:type="spellStart"/>
            <w:r w:rsidRPr="00905C36">
              <w:t>nifi.properties</w:t>
            </w:r>
            <w:proofErr w:type="spellEnd"/>
            <w:r w:rsidRPr="00905C36">
              <w:t xml:space="preserve">. Значения, показанные в таблице, являются значениями по умолчанию для портов, </w:t>
            </w:r>
            <w:r>
              <w:t>после использования</w:t>
            </w:r>
            <w:r w:rsidRPr="00905C36">
              <w:t xml:space="preserve"> TLS </w:t>
            </w:r>
            <w:proofErr w:type="spellStart"/>
            <w:r w:rsidRPr="00905C36">
              <w:t>Toolkit</w:t>
            </w:r>
            <w:proofErr w:type="spellEnd"/>
            <w:r w:rsidRPr="00905C36">
              <w:t xml:space="preserve"> для создания </w:t>
            </w:r>
            <w:r>
              <w:t xml:space="preserve">файла </w:t>
            </w:r>
            <w:proofErr w:type="spellStart"/>
            <w:proofErr w:type="gramStart"/>
            <w:r w:rsidRPr="00905C36">
              <w:t>nifi.properties</w:t>
            </w:r>
            <w:proofErr w:type="spellEnd"/>
            <w:proofErr w:type="gramEnd"/>
            <w:r w:rsidRPr="00905C36">
              <w:t xml:space="preserve"> для защищенного экземпляра </w:t>
            </w:r>
            <w:r w:rsidR="000D17B8" w:rsidRPr="000D17B8">
              <w:t>ПС «</w:t>
            </w:r>
            <w:proofErr w:type="spellStart"/>
            <w:r w:rsidR="002F4EC5">
              <w:t>Атом.Мост</w:t>
            </w:r>
            <w:proofErr w:type="spellEnd"/>
            <w:r w:rsidR="000D17B8" w:rsidRPr="000D17B8">
              <w:t>»</w:t>
            </w:r>
            <w:r w:rsidRPr="00905C36">
              <w:t xml:space="preserve">. Порт центра сертификации по умолчанию, используемый TLS </w:t>
            </w:r>
            <w:proofErr w:type="spellStart"/>
            <w:r w:rsidRPr="00905C36">
              <w:t>Toolkit</w:t>
            </w:r>
            <w:proofErr w:type="spellEnd"/>
            <w:r>
              <w:t xml:space="preserve"> –</w:t>
            </w:r>
            <w:r w:rsidRPr="00905C36">
              <w:t xml:space="preserve"> 8443.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0FD15DF" w14:textId="77777777" w:rsidR="00905C36" w:rsidRDefault="00905C36" w:rsidP="000D6D6B">
            <w:pPr>
              <w:ind w:firstLine="0"/>
            </w:pPr>
          </w:p>
        </w:tc>
      </w:tr>
    </w:tbl>
    <w:p w14:paraId="70496E55" w14:textId="77777777" w:rsidR="00905C36" w:rsidRDefault="00905C36" w:rsidP="00905C36"/>
    <w:p w14:paraId="7F8F5787" w14:textId="77777777" w:rsidR="00905C36" w:rsidRDefault="00905C36" w:rsidP="00D74B02">
      <w:pPr>
        <w:pStyle w:val="10"/>
      </w:pPr>
      <w:bookmarkStart w:id="2" w:name="_Toc76077712"/>
      <w:r>
        <w:t>Рекомендации по взаимодействию с другими средствами защитами информации</w:t>
      </w:r>
      <w:bookmarkEnd w:id="2"/>
    </w:p>
    <w:p w14:paraId="391DD858" w14:textId="289A4BA5" w:rsidR="00905C36" w:rsidRDefault="00905C36" w:rsidP="00905C36">
      <w:r w:rsidRPr="00115C47">
        <w:t xml:space="preserve">Антивирусное программное обеспечение может долго сканировать большие каталоги и многочисленные файлы в них. Кроме того, если антивирусное программное обеспечение блокирует файлы или </w:t>
      </w:r>
      <w:r w:rsidRPr="00115C47">
        <w:lastRenderedPageBreak/>
        <w:t xml:space="preserve">каталоги во время сканирования, эти ресурсы недоступны для процессов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 w:rsidRPr="00115C47">
        <w:t>, вызывая задержку или недоступность этих ресурсов в экземпляре / кластере. Чтобы предотвратить возникновение этих проблем с производительностью и надежностью, рекомендуется настроить антивирусное программное обеспечение так, чтобы оно пропускало сканирование в следующих каталогах:</w:t>
      </w:r>
    </w:p>
    <w:p w14:paraId="49017D03" w14:textId="77777777" w:rsidR="00905C36" w:rsidRPr="00115C47" w:rsidRDefault="00905C36" w:rsidP="00905C36">
      <w:pPr>
        <w:pStyle w:val="a1"/>
        <w:rPr>
          <w:rFonts w:ascii="Courier New" w:hAnsi="Courier New" w:cs="Courier New"/>
          <w:lang w:val="en-US"/>
        </w:rPr>
      </w:pPr>
      <w:proofErr w:type="spellStart"/>
      <w:r w:rsidRPr="00115C47">
        <w:rPr>
          <w:rFonts w:ascii="Courier New" w:hAnsi="Courier New" w:cs="Courier New"/>
          <w:lang w:val="en-US"/>
        </w:rPr>
        <w:t>content_repository</w:t>
      </w:r>
      <w:proofErr w:type="spellEnd"/>
    </w:p>
    <w:p w14:paraId="5925BC26" w14:textId="77777777" w:rsidR="00905C36" w:rsidRPr="00115C47" w:rsidRDefault="00905C36" w:rsidP="00905C36">
      <w:pPr>
        <w:pStyle w:val="a1"/>
        <w:rPr>
          <w:rFonts w:ascii="Courier New" w:hAnsi="Courier New" w:cs="Courier New"/>
          <w:lang w:val="en-US"/>
        </w:rPr>
      </w:pPr>
      <w:proofErr w:type="spellStart"/>
      <w:r w:rsidRPr="00115C47">
        <w:rPr>
          <w:rFonts w:ascii="Courier New" w:hAnsi="Courier New" w:cs="Courier New"/>
          <w:lang w:val="en-US"/>
        </w:rPr>
        <w:t>flowfile_repository</w:t>
      </w:r>
      <w:proofErr w:type="spellEnd"/>
    </w:p>
    <w:p w14:paraId="17AFD267" w14:textId="77777777" w:rsidR="00905C36" w:rsidRPr="00115C47" w:rsidRDefault="00905C36" w:rsidP="00905C36">
      <w:pPr>
        <w:pStyle w:val="a1"/>
        <w:rPr>
          <w:rFonts w:ascii="Courier New" w:hAnsi="Courier New" w:cs="Courier New"/>
          <w:lang w:val="en-US"/>
        </w:rPr>
      </w:pPr>
      <w:r w:rsidRPr="00115C47">
        <w:rPr>
          <w:rFonts w:ascii="Courier New" w:hAnsi="Courier New" w:cs="Courier New"/>
          <w:lang w:val="en-US"/>
        </w:rPr>
        <w:t>logs</w:t>
      </w:r>
    </w:p>
    <w:p w14:paraId="4F276FAA" w14:textId="77777777" w:rsidR="00905C36" w:rsidRPr="00115C47" w:rsidRDefault="00905C36" w:rsidP="00905C36">
      <w:pPr>
        <w:pStyle w:val="a1"/>
        <w:rPr>
          <w:rFonts w:ascii="Courier New" w:hAnsi="Courier New" w:cs="Courier New"/>
          <w:lang w:val="en-US"/>
        </w:rPr>
      </w:pPr>
      <w:proofErr w:type="spellStart"/>
      <w:r w:rsidRPr="00115C47">
        <w:rPr>
          <w:rFonts w:ascii="Courier New" w:hAnsi="Courier New" w:cs="Courier New"/>
          <w:lang w:val="en-US"/>
        </w:rPr>
        <w:t>provenance_repository</w:t>
      </w:r>
      <w:proofErr w:type="spellEnd"/>
    </w:p>
    <w:p w14:paraId="1535E3ED" w14:textId="77777777" w:rsidR="00905C36" w:rsidRDefault="00905C36" w:rsidP="00905C36">
      <w:pPr>
        <w:pStyle w:val="a1"/>
        <w:rPr>
          <w:rFonts w:ascii="Courier New" w:hAnsi="Courier New" w:cs="Courier New"/>
        </w:rPr>
      </w:pPr>
      <w:proofErr w:type="spellStart"/>
      <w:r w:rsidRPr="00115C47">
        <w:rPr>
          <w:rFonts w:ascii="Courier New" w:hAnsi="Courier New" w:cs="Courier New"/>
        </w:rPr>
        <w:t>state</w:t>
      </w:r>
      <w:proofErr w:type="spellEnd"/>
      <w:r>
        <w:rPr>
          <w:rFonts w:ascii="Courier New" w:hAnsi="Courier New" w:cs="Courier New"/>
        </w:rPr>
        <w:t>.</w:t>
      </w:r>
    </w:p>
    <w:p w14:paraId="199CAA28" w14:textId="77777777" w:rsidR="00E93C1E" w:rsidRDefault="00E93C1E" w:rsidP="00D74B02">
      <w:pPr>
        <w:pStyle w:val="10"/>
      </w:pPr>
      <w:bookmarkStart w:id="3" w:name="_Toc76077713"/>
      <w:r>
        <w:t>Дополнительные условия установки в ОС</w:t>
      </w:r>
      <w:bookmarkEnd w:id="3"/>
    </w:p>
    <w:p w14:paraId="003EF01B" w14:textId="3687C59A" w:rsidR="00E93C1E" w:rsidRDefault="00414C77" w:rsidP="00E93C1E">
      <w:r>
        <w:t xml:space="preserve">В различных ОС в зависимости от их состава необходим выполнить некоторые дополнительные действия перед установкой </w:t>
      </w:r>
      <w:r w:rsidR="000D17B8">
        <w:t>ПС</w:t>
      </w:r>
      <w:r>
        <w:t>.</w:t>
      </w:r>
    </w:p>
    <w:p w14:paraId="235574B6" w14:textId="77777777" w:rsidR="00414C77" w:rsidRDefault="00414C77" w:rsidP="00414C77">
      <w:pPr>
        <w:pStyle w:val="20"/>
      </w:pPr>
      <w:bookmarkStart w:id="4" w:name="_Toc76077714"/>
      <w:r>
        <w:t xml:space="preserve">Установка среды </w:t>
      </w:r>
      <w:r>
        <w:rPr>
          <w:lang w:val="en-GB"/>
        </w:rPr>
        <w:t>Java</w:t>
      </w:r>
      <w:bookmarkEnd w:id="4"/>
    </w:p>
    <w:p w14:paraId="69C7D577" w14:textId="32552DD1" w:rsidR="00414C77" w:rsidRDefault="00414C77" w:rsidP="00414C77">
      <w:r>
        <w:t xml:space="preserve">В состав некоторых сертифицированных ОС по умолчанию не входит исполняемая среда для </w:t>
      </w:r>
      <w:r>
        <w:rPr>
          <w:lang w:val="en-GB"/>
        </w:rPr>
        <w:t>Java</w:t>
      </w:r>
      <w:r>
        <w:t xml:space="preserve">-приложений (например – </w:t>
      </w:r>
      <w:proofErr w:type="spellStart"/>
      <w:r w:rsidRPr="00414C77">
        <w:t>Astra</w:t>
      </w:r>
      <w:proofErr w:type="spellEnd"/>
      <w:r w:rsidRPr="00414C77">
        <w:t xml:space="preserve"> </w:t>
      </w:r>
      <w:proofErr w:type="spellStart"/>
      <w:r w:rsidRPr="00414C77">
        <w:t>Linux</w:t>
      </w:r>
      <w:proofErr w:type="spellEnd"/>
      <w:r w:rsidRPr="00414C77">
        <w:t xml:space="preserve"> и Альт </w:t>
      </w:r>
      <w:proofErr w:type="spellStart"/>
      <w:r w:rsidRPr="00414C77">
        <w:t>Линукс</w:t>
      </w:r>
      <w:proofErr w:type="spellEnd"/>
      <w:r>
        <w:t>).</w:t>
      </w:r>
    </w:p>
    <w:p w14:paraId="1A341DC9" w14:textId="48331657" w:rsidR="00414C77" w:rsidRDefault="00414C77" w:rsidP="00414C77">
      <w:r>
        <w:t xml:space="preserve">Для функционирования </w:t>
      </w:r>
      <w:r w:rsidR="000D17B8" w:rsidRPr="000D17B8">
        <w:t>ПС «</w:t>
      </w:r>
      <w:proofErr w:type="spellStart"/>
      <w:r w:rsidR="002F4EC5">
        <w:t>Атом.Мост</w:t>
      </w:r>
      <w:proofErr w:type="spellEnd"/>
      <w:r w:rsidR="000D17B8" w:rsidRPr="000D17B8">
        <w:t>»</w:t>
      </w:r>
      <w:r>
        <w:t xml:space="preserve"> необходимо установить в ОС дополнительные пакеты исполняемой среды.</w:t>
      </w:r>
    </w:p>
    <w:p w14:paraId="371EBE21" w14:textId="77777777" w:rsidR="00414C77" w:rsidRDefault="00414C77" w:rsidP="00414C77">
      <w:pPr>
        <w:pStyle w:val="30"/>
      </w:pPr>
      <w:bookmarkStart w:id="5" w:name="_Toc76077715"/>
      <w:proofErr w:type="spellStart"/>
      <w:r>
        <w:t>Гос</w:t>
      </w:r>
      <w:proofErr w:type="spellEnd"/>
      <w:r>
        <w:rPr>
          <w:lang w:val="en-GB"/>
        </w:rPr>
        <w:t>Java</w:t>
      </w:r>
      <w:bookmarkEnd w:id="5"/>
    </w:p>
    <w:p w14:paraId="63072F5F" w14:textId="35B00C1D" w:rsidR="00414C77" w:rsidRDefault="00414C77" w:rsidP="00414C77">
      <w:r>
        <w:t xml:space="preserve">Для установки пакета </w:t>
      </w:r>
      <w:proofErr w:type="spellStart"/>
      <w:r>
        <w:t>Гос</w:t>
      </w:r>
      <w:proofErr w:type="spellEnd"/>
      <w:r>
        <w:rPr>
          <w:lang w:val="en-GB"/>
        </w:rPr>
        <w:t>Java</w:t>
      </w:r>
      <w:r>
        <w:t xml:space="preserve"> создайте файл </w:t>
      </w:r>
      <w:r w:rsidRPr="00414C77">
        <w:rPr>
          <w:rFonts w:ascii="Courier New" w:hAnsi="Courier New" w:cs="Courier New"/>
        </w:rPr>
        <w:t>/</w:t>
      </w:r>
      <w:proofErr w:type="spellStart"/>
      <w:r w:rsidRPr="00414C77">
        <w:rPr>
          <w:rFonts w:ascii="Courier New" w:hAnsi="Courier New" w:cs="Courier New"/>
        </w:rPr>
        <w:t>etc</w:t>
      </w:r>
      <w:proofErr w:type="spellEnd"/>
      <w:r w:rsidRPr="00414C77">
        <w:rPr>
          <w:rFonts w:ascii="Courier New" w:hAnsi="Courier New" w:cs="Courier New"/>
        </w:rPr>
        <w:t>/</w:t>
      </w:r>
      <w:proofErr w:type="spellStart"/>
      <w:r w:rsidRPr="00414C77">
        <w:rPr>
          <w:rFonts w:ascii="Courier New" w:hAnsi="Courier New" w:cs="Courier New"/>
        </w:rPr>
        <w:t>apt</w:t>
      </w:r>
      <w:proofErr w:type="spellEnd"/>
      <w:r w:rsidRPr="00414C77">
        <w:rPr>
          <w:rFonts w:ascii="Courier New" w:hAnsi="Courier New" w:cs="Courier New"/>
        </w:rPr>
        <w:t>/</w:t>
      </w:r>
      <w:proofErr w:type="spellStart"/>
      <w:r w:rsidRPr="00414C77">
        <w:rPr>
          <w:rFonts w:ascii="Courier New" w:hAnsi="Courier New" w:cs="Courier New"/>
        </w:rPr>
        <w:t>sources.list.d</w:t>
      </w:r>
      <w:proofErr w:type="spellEnd"/>
      <w:r w:rsidRPr="00414C77">
        <w:rPr>
          <w:rFonts w:ascii="Courier New" w:hAnsi="Courier New" w:cs="Courier New"/>
        </w:rPr>
        <w:t>/</w:t>
      </w:r>
      <w:proofErr w:type="spellStart"/>
      <w:r w:rsidRPr="00414C77">
        <w:rPr>
          <w:rFonts w:ascii="Courier New" w:hAnsi="Courier New" w:cs="Courier New"/>
        </w:rPr>
        <w:t>gosjava.list</w:t>
      </w:r>
      <w:proofErr w:type="spellEnd"/>
      <w:r>
        <w:t>:</w:t>
      </w:r>
    </w:p>
    <w:p w14:paraId="25B1295A" w14:textId="77777777" w:rsidR="00414C77" w:rsidRPr="00414C77" w:rsidRDefault="00414C77" w:rsidP="00414C77">
      <w:pPr>
        <w:pStyle w:val="a9"/>
        <w:rPr>
          <w:lang w:val="en-US"/>
        </w:rPr>
      </w:pPr>
      <w:r w:rsidRPr="00414C77">
        <w:rPr>
          <w:lang w:val="en-US"/>
        </w:rPr>
        <w:t xml:space="preserve">deb http://packages.lab50.net/gosjava/se16 </w:t>
      </w:r>
      <w:proofErr w:type="spellStart"/>
      <w:r w:rsidRPr="00414C77">
        <w:rPr>
          <w:lang w:val="en-US"/>
        </w:rPr>
        <w:t>gosjava</w:t>
      </w:r>
      <w:proofErr w:type="spellEnd"/>
      <w:r w:rsidRPr="00414C77">
        <w:rPr>
          <w:lang w:val="en-US"/>
        </w:rPr>
        <w:t xml:space="preserve"> main</w:t>
      </w:r>
    </w:p>
    <w:p w14:paraId="0E4F736B" w14:textId="77777777" w:rsidR="00414C77" w:rsidRPr="008B70FF" w:rsidRDefault="00414C77" w:rsidP="00414C77">
      <w:pPr>
        <w:rPr>
          <w:lang w:val="en-US"/>
        </w:rPr>
      </w:pPr>
    </w:p>
    <w:p w14:paraId="188C335F" w14:textId="3DCD76B3" w:rsidR="00414C77" w:rsidRDefault="00414C77" w:rsidP="00414C77">
      <w:r>
        <w:lastRenderedPageBreak/>
        <w:t>Далее вам необходимо добавить цифровой ключ подписи в APT:</w:t>
      </w:r>
    </w:p>
    <w:p w14:paraId="559B7689" w14:textId="77777777" w:rsidR="00414C77" w:rsidRPr="00414C77" w:rsidRDefault="00414C77" w:rsidP="00414C77">
      <w:pPr>
        <w:pStyle w:val="a9"/>
        <w:rPr>
          <w:lang w:val="en-US"/>
        </w:rPr>
      </w:pPr>
      <w:proofErr w:type="spellStart"/>
      <w:r w:rsidRPr="00414C77">
        <w:rPr>
          <w:lang w:val="en-US"/>
        </w:rPr>
        <w:t>wget</w:t>
      </w:r>
      <w:proofErr w:type="spellEnd"/>
      <w:r w:rsidRPr="00414C77">
        <w:rPr>
          <w:lang w:val="en-US"/>
        </w:rPr>
        <w:t xml:space="preserve"> -</w:t>
      </w:r>
      <w:proofErr w:type="spellStart"/>
      <w:r w:rsidRPr="00414C77">
        <w:rPr>
          <w:lang w:val="en-US"/>
        </w:rPr>
        <w:t>qO</w:t>
      </w:r>
      <w:proofErr w:type="spellEnd"/>
      <w:r w:rsidRPr="00414C77">
        <w:rPr>
          <w:lang w:val="en-US"/>
        </w:rPr>
        <w:t xml:space="preserve"> - http://packages.lab50.net/lab50.asc | </w:t>
      </w:r>
      <w:proofErr w:type="spellStart"/>
      <w:r w:rsidRPr="00414C77">
        <w:rPr>
          <w:lang w:val="en-US"/>
        </w:rPr>
        <w:t>sudo</w:t>
      </w:r>
      <w:proofErr w:type="spellEnd"/>
      <w:r w:rsidRPr="00414C77">
        <w:rPr>
          <w:lang w:val="en-US"/>
        </w:rPr>
        <w:t xml:space="preserve"> apt-key add -</w:t>
      </w:r>
    </w:p>
    <w:p w14:paraId="503CAD72" w14:textId="77777777" w:rsidR="00414C77" w:rsidRDefault="00414C77" w:rsidP="00414C77">
      <w:r>
        <w:t xml:space="preserve">Выполните </w:t>
      </w:r>
      <w:proofErr w:type="spellStart"/>
      <w:r w:rsidRPr="00414C77">
        <w:rPr>
          <w:rFonts w:ascii="Courier New" w:hAnsi="Courier New" w:cs="Courier New"/>
        </w:rPr>
        <w:t>aptitude</w:t>
      </w:r>
      <w:proofErr w:type="spellEnd"/>
      <w:r w:rsidRPr="00414C77">
        <w:rPr>
          <w:rFonts w:ascii="Courier New" w:hAnsi="Courier New" w:cs="Courier New"/>
        </w:rPr>
        <w:t xml:space="preserve"> </w:t>
      </w:r>
      <w:proofErr w:type="spellStart"/>
      <w:r w:rsidRPr="00414C77">
        <w:rPr>
          <w:rFonts w:ascii="Courier New" w:hAnsi="Courier New" w:cs="Courier New"/>
        </w:rPr>
        <w:t>update</w:t>
      </w:r>
      <w:proofErr w:type="spellEnd"/>
      <w:r>
        <w:t xml:space="preserve"> и установите пакет </w:t>
      </w:r>
      <w:proofErr w:type="spellStart"/>
      <w:r w:rsidRPr="00414C77">
        <w:rPr>
          <w:rFonts w:ascii="Courier New" w:hAnsi="Courier New" w:cs="Courier New"/>
        </w:rPr>
        <w:t>gosjava-jre</w:t>
      </w:r>
      <w:proofErr w:type="spellEnd"/>
      <w:r>
        <w:t>.</w:t>
      </w:r>
    </w:p>
    <w:p w14:paraId="6BA7B566" w14:textId="77777777" w:rsidR="00414C77" w:rsidRDefault="00414C77" w:rsidP="00414C77">
      <w:pPr>
        <w:pStyle w:val="30"/>
      </w:pPr>
      <w:bookmarkStart w:id="6" w:name="_Toc76077716"/>
      <w:proofErr w:type="spellStart"/>
      <w:r>
        <w:rPr>
          <w:lang w:val="en-GB"/>
        </w:rPr>
        <w:t>Liberica</w:t>
      </w:r>
      <w:bookmarkEnd w:id="6"/>
      <w:proofErr w:type="spellEnd"/>
    </w:p>
    <w:p w14:paraId="64305EFA" w14:textId="7CC0BEBF" w:rsidR="00414C77" w:rsidRPr="00414C77" w:rsidRDefault="00414C77" w:rsidP="00414C77">
      <w:r>
        <w:t>Выполните следующие команды:</w:t>
      </w:r>
    </w:p>
    <w:p w14:paraId="26FE491C" w14:textId="0837EA9E" w:rsidR="00414C77" w:rsidRPr="00414C77" w:rsidRDefault="00414C77" w:rsidP="00414C77">
      <w:pPr>
        <w:pStyle w:val="a9"/>
        <w:rPr>
          <w:lang w:val="en-US"/>
        </w:rPr>
      </w:pPr>
      <w:proofErr w:type="spellStart"/>
      <w:r w:rsidRPr="00414C77">
        <w:rPr>
          <w:lang w:val="en-US"/>
        </w:rPr>
        <w:t>wget</w:t>
      </w:r>
      <w:proofErr w:type="spellEnd"/>
      <w:r w:rsidRPr="00414C77">
        <w:rPr>
          <w:lang w:val="en-US"/>
        </w:rPr>
        <w:t xml:space="preserve"> -q -O - https://download.bell-sw.com/pki/GPG-KEY-bellsoft | </w:t>
      </w:r>
      <w:proofErr w:type="spellStart"/>
      <w:r w:rsidRPr="00414C77">
        <w:rPr>
          <w:lang w:val="en-US"/>
        </w:rPr>
        <w:t>sudo</w:t>
      </w:r>
      <w:proofErr w:type="spellEnd"/>
      <w:r w:rsidRPr="00414C77">
        <w:rPr>
          <w:lang w:val="en-US"/>
        </w:rPr>
        <w:t xml:space="preserve"> apt-key add -</w:t>
      </w:r>
    </w:p>
    <w:p w14:paraId="04476F26" w14:textId="77777777" w:rsidR="00414C77" w:rsidRPr="00414C77" w:rsidRDefault="00414C77" w:rsidP="00414C77">
      <w:pPr>
        <w:pStyle w:val="a9"/>
        <w:rPr>
          <w:lang w:val="en-US"/>
        </w:rPr>
      </w:pPr>
      <w:r w:rsidRPr="00414C77">
        <w:rPr>
          <w:lang w:val="en-US"/>
        </w:rPr>
        <w:t xml:space="preserve">echo "deb [arch=amd64] https://apt.bell-sw.com/ stable main" | </w:t>
      </w:r>
      <w:proofErr w:type="spellStart"/>
      <w:r w:rsidRPr="00414C77">
        <w:rPr>
          <w:lang w:val="en-US"/>
        </w:rPr>
        <w:t>sudo</w:t>
      </w:r>
      <w:proofErr w:type="spellEnd"/>
      <w:r w:rsidRPr="00414C77">
        <w:rPr>
          <w:lang w:val="en-US"/>
        </w:rPr>
        <w:t xml:space="preserve"> tee /</w:t>
      </w:r>
      <w:proofErr w:type="spellStart"/>
      <w:r w:rsidRPr="00414C77">
        <w:rPr>
          <w:lang w:val="en-US"/>
        </w:rPr>
        <w:t>etc</w:t>
      </w:r>
      <w:proofErr w:type="spellEnd"/>
      <w:r w:rsidRPr="00414C77">
        <w:rPr>
          <w:lang w:val="en-US"/>
        </w:rPr>
        <w:t>/apt/</w:t>
      </w:r>
      <w:proofErr w:type="spellStart"/>
      <w:r w:rsidRPr="00414C77">
        <w:rPr>
          <w:lang w:val="en-US"/>
        </w:rPr>
        <w:t>sources.list.d</w:t>
      </w:r>
      <w:proofErr w:type="spellEnd"/>
      <w:r w:rsidRPr="00414C77">
        <w:rPr>
          <w:lang w:val="en-US"/>
        </w:rPr>
        <w:t>/</w:t>
      </w:r>
      <w:proofErr w:type="spellStart"/>
      <w:r w:rsidRPr="00414C77">
        <w:rPr>
          <w:lang w:val="en-US"/>
        </w:rPr>
        <w:t>bellsoft.list</w:t>
      </w:r>
      <w:proofErr w:type="spellEnd"/>
    </w:p>
    <w:p w14:paraId="28A84155" w14:textId="77777777" w:rsidR="00414C77" w:rsidRPr="008B70FF" w:rsidRDefault="00414C77" w:rsidP="00414C77">
      <w:pPr>
        <w:rPr>
          <w:lang w:val="en-US"/>
        </w:rPr>
      </w:pPr>
    </w:p>
    <w:p w14:paraId="437FAC38" w14:textId="0962A6DE" w:rsidR="00414C77" w:rsidRDefault="00414C77" w:rsidP="00414C77">
      <w:proofErr w:type="spellStart"/>
      <w:r>
        <w:t>Репозитории</w:t>
      </w:r>
      <w:proofErr w:type="spellEnd"/>
      <w:r>
        <w:t xml:space="preserve"> </w:t>
      </w:r>
      <w:proofErr w:type="spellStart"/>
      <w:r>
        <w:t>Liberica</w:t>
      </w:r>
      <w:proofErr w:type="spellEnd"/>
      <w:r>
        <w:t xml:space="preserve"> JDK содержат все архитектуры </w:t>
      </w:r>
      <w:proofErr w:type="spellStart"/>
      <w:r>
        <w:t>Linux</w:t>
      </w:r>
      <w:proofErr w:type="spellEnd"/>
      <w:r>
        <w:t xml:space="preserve">, поддерживаемые в данной версии: amd64, i386, arm64, </w:t>
      </w:r>
      <w:proofErr w:type="spellStart"/>
      <w:r>
        <w:t>armhf</w:t>
      </w:r>
      <w:proofErr w:type="spellEnd"/>
      <w:r>
        <w:t>. Если amd64 не является целевой архитектурой, замените amd64 в приведенной выше команде на целевую архитектуру.</w:t>
      </w:r>
    </w:p>
    <w:p w14:paraId="13FEA8A7" w14:textId="77777777" w:rsidR="00414C77" w:rsidRDefault="00414C77" w:rsidP="00414C77">
      <w:r>
        <w:t xml:space="preserve">Обновите </w:t>
      </w:r>
      <w:proofErr w:type="spellStart"/>
      <w:r>
        <w:t>репозитории</w:t>
      </w:r>
      <w:proofErr w:type="spellEnd"/>
      <w:r>
        <w:t xml:space="preserve"> и установите пакеты:</w:t>
      </w:r>
    </w:p>
    <w:p w14:paraId="2B98CD03" w14:textId="77777777" w:rsidR="00414C77" w:rsidRPr="00414C77" w:rsidRDefault="00414C77" w:rsidP="00414C77">
      <w:pPr>
        <w:pStyle w:val="a9"/>
        <w:rPr>
          <w:lang w:val="en-US"/>
        </w:rPr>
      </w:pPr>
      <w:proofErr w:type="spellStart"/>
      <w:r w:rsidRPr="00414C77">
        <w:rPr>
          <w:lang w:val="en-US"/>
        </w:rPr>
        <w:t>sudo</w:t>
      </w:r>
      <w:proofErr w:type="spellEnd"/>
      <w:r w:rsidRPr="00414C77">
        <w:rPr>
          <w:lang w:val="en-US"/>
        </w:rPr>
        <w:t xml:space="preserve"> apt-get update</w:t>
      </w:r>
    </w:p>
    <w:p w14:paraId="1FFDA45D" w14:textId="77777777" w:rsidR="00414C77" w:rsidRPr="00414C77" w:rsidRDefault="00414C77" w:rsidP="00414C77">
      <w:pPr>
        <w:pStyle w:val="a9"/>
        <w:rPr>
          <w:lang w:val="en-US"/>
        </w:rPr>
      </w:pPr>
      <w:proofErr w:type="spellStart"/>
      <w:r w:rsidRPr="00414C77">
        <w:rPr>
          <w:lang w:val="en-US"/>
        </w:rPr>
        <w:t>sudo</w:t>
      </w:r>
      <w:proofErr w:type="spellEnd"/>
      <w:r w:rsidRPr="00414C77">
        <w:rPr>
          <w:lang w:val="en-US"/>
        </w:rPr>
        <w:t xml:space="preserve"> apt-get install bellsoft-java12</w:t>
      </w:r>
    </w:p>
    <w:p w14:paraId="5DFEC2FF" w14:textId="77777777" w:rsidR="00414C77" w:rsidRPr="008B70FF" w:rsidRDefault="00414C77" w:rsidP="00414C77">
      <w:pPr>
        <w:rPr>
          <w:lang w:val="en-US"/>
        </w:rPr>
      </w:pPr>
    </w:p>
    <w:p w14:paraId="60974712" w14:textId="59DF1393" w:rsidR="00414C77" w:rsidRDefault="00414C77" w:rsidP="00414C77">
      <w:r>
        <w:t>Доступны следующие пакеты:</w:t>
      </w:r>
    </w:p>
    <w:p w14:paraId="268E5BBA" w14:textId="365873E0" w:rsidR="00414C77" w:rsidRDefault="00414C77" w:rsidP="00414C77">
      <w:pPr>
        <w:pStyle w:val="a1"/>
      </w:pPr>
      <w:r>
        <w:t xml:space="preserve">bellsoft-java12 – </w:t>
      </w:r>
      <w:proofErr w:type="spellStart"/>
      <w:r>
        <w:t>cодержит</w:t>
      </w:r>
      <w:proofErr w:type="spellEnd"/>
      <w:r>
        <w:t xml:space="preserve"> </w:t>
      </w:r>
      <w:proofErr w:type="spellStart"/>
      <w:r>
        <w:t>Liberica</w:t>
      </w:r>
      <w:proofErr w:type="spellEnd"/>
      <w:r>
        <w:t xml:space="preserve"> JDK, включая </w:t>
      </w:r>
      <w:proofErr w:type="spellStart"/>
      <w:r>
        <w:t>LibericaFX</w:t>
      </w:r>
      <w:proofErr w:type="spellEnd"/>
      <w:r>
        <w:t xml:space="preserve"> и различные JVM для платформ, которые его поддерживают;</w:t>
      </w:r>
    </w:p>
    <w:p w14:paraId="3E61AE69" w14:textId="097692F5" w:rsidR="00414C77" w:rsidRDefault="00414C77" w:rsidP="00414C77">
      <w:pPr>
        <w:pStyle w:val="a1"/>
      </w:pPr>
      <w:r>
        <w:t>bellsoft-java12-</w:t>
      </w:r>
      <w:proofErr w:type="gramStart"/>
      <w:r>
        <w:t>lite  –</w:t>
      </w:r>
      <w:proofErr w:type="gramEnd"/>
      <w:r>
        <w:t xml:space="preserve"> содержит </w:t>
      </w:r>
      <w:proofErr w:type="spellStart"/>
      <w:r>
        <w:t>Liberica</w:t>
      </w:r>
      <w:proofErr w:type="spellEnd"/>
      <w:r>
        <w:t xml:space="preserve"> JDK со сжатыми модулями и </w:t>
      </w:r>
      <w:proofErr w:type="spellStart"/>
      <w:r>
        <w:t>Server</w:t>
      </w:r>
      <w:proofErr w:type="spellEnd"/>
      <w:r>
        <w:t xml:space="preserve"> VM, без дополнительных пакетов.</w:t>
      </w:r>
    </w:p>
    <w:p w14:paraId="3B063950" w14:textId="592BC238" w:rsidR="00702255" w:rsidRPr="00702255" w:rsidRDefault="00414C77" w:rsidP="00D74B02">
      <w:r>
        <w:t>Так же возможно скачать (</w:t>
      </w:r>
      <w:proofErr w:type="spellStart"/>
      <w:r w:rsidR="00047F2F">
        <w:t>https</w:t>
      </w:r>
      <w:proofErr w:type="spellEnd"/>
      <w:r w:rsidR="00047F2F">
        <w:t>://libericajdk.ru/</w:t>
      </w:r>
      <w:proofErr w:type="spellStart"/>
      <w:r w:rsidR="00047F2F">
        <w:t>pages</w:t>
      </w:r>
      <w:proofErr w:type="spellEnd"/>
      <w:r w:rsidR="00047F2F">
        <w:t>/java-11.0.9.1/)</w:t>
      </w:r>
      <w:r>
        <w:t xml:space="preserve"> необходимый пакет и поставить </w:t>
      </w:r>
      <w:r w:rsidR="00047F2F">
        <w:t>его</w:t>
      </w:r>
      <w:r>
        <w:t xml:space="preserve"> отдельно</w:t>
      </w:r>
    </w:p>
    <w:sectPr w:rsidR="00702255" w:rsidRPr="00702255" w:rsidSect="00D74B02">
      <w:headerReference w:type="first" r:id="rId10"/>
      <w:pgSz w:w="11906" w:h="16838"/>
      <w:pgMar w:top="1140" w:right="850" w:bottom="1233" w:left="1701" w:header="36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8B2C" w14:textId="77777777" w:rsidR="007A0D16" w:rsidRDefault="007A0D16" w:rsidP="00675899">
      <w:pPr>
        <w:spacing w:line="240" w:lineRule="auto"/>
      </w:pPr>
      <w:r>
        <w:separator/>
      </w:r>
    </w:p>
  </w:endnote>
  <w:endnote w:type="continuationSeparator" w:id="0">
    <w:p w14:paraId="59E4A264" w14:textId="77777777" w:rsidR="007A0D16" w:rsidRDefault="007A0D16" w:rsidP="00675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7475" w14:textId="77777777" w:rsidR="007A0D16" w:rsidRDefault="007A0D16" w:rsidP="00675899">
      <w:pPr>
        <w:spacing w:line="240" w:lineRule="auto"/>
      </w:pPr>
      <w:r>
        <w:separator/>
      </w:r>
    </w:p>
  </w:footnote>
  <w:footnote w:type="continuationSeparator" w:id="0">
    <w:p w14:paraId="31C3111F" w14:textId="77777777" w:rsidR="007A0D16" w:rsidRDefault="007A0D16" w:rsidP="00675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829749920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3560EA14" w14:textId="77777777" w:rsidR="00E93C1E" w:rsidRDefault="00E93C1E" w:rsidP="00EA35CE">
        <w:pPr>
          <w:pStyle w:val="aa"/>
          <w:ind w:firstLine="0"/>
          <w:jc w:val="center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t>2</w:t>
        </w:r>
        <w:r>
          <w:rPr>
            <w:rStyle w:val="af1"/>
          </w:rPr>
          <w:fldChar w:fldCharType="end"/>
        </w:r>
      </w:p>
    </w:sdtContent>
  </w:sdt>
  <w:p w14:paraId="528F92C3" w14:textId="14F7209A" w:rsidR="00E93C1E" w:rsidRDefault="00E93C1E" w:rsidP="005821BA">
    <w:pPr>
      <w:pStyle w:val="aa"/>
      <w:spacing w:line="360" w:lineRule="auto"/>
      <w:ind w:firstLine="0"/>
      <w:jc w:val="center"/>
    </w:pPr>
    <w:r w:rsidRPr="005821BA">
      <w:t>RU.64509942.00</w:t>
    </w:r>
    <w:r>
      <w:t>213</w:t>
    </w:r>
    <w:r w:rsidRPr="005821BA">
      <w:t>-01</w:t>
    </w:r>
    <w:r>
      <w:t xml:space="preserve"> </w:t>
    </w:r>
    <w:r w:rsidR="00550AB9">
      <w:t>99</w:t>
    </w:r>
    <w:r w:rsidRPr="00AB47C7">
      <w:t xml:space="preserve"> 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DF1B" w14:textId="77777777" w:rsidR="00E93C1E" w:rsidRDefault="00E93C1E" w:rsidP="00EA35CE">
    <w:pPr>
      <w:pStyle w:val="aa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652347112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4A2B44C5" w14:textId="77777777" w:rsidR="00E93C1E" w:rsidRDefault="00E93C1E" w:rsidP="00EA35CE">
        <w:pPr>
          <w:pStyle w:val="aa"/>
          <w:ind w:firstLine="0"/>
          <w:jc w:val="center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t>2</w:t>
        </w:r>
        <w:r>
          <w:rPr>
            <w:rStyle w:val="af1"/>
          </w:rPr>
          <w:fldChar w:fldCharType="end"/>
        </w:r>
      </w:p>
    </w:sdtContent>
  </w:sdt>
  <w:p w14:paraId="78FA1008" w14:textId="12FF6D3B" w:rsidR="00E93C1E" w:rsidRDefault="00E93C1E" w:rsidP="005821BA">
    <w:pPr>
      <w:pStyle w:val="aa"/>
      <w:spacing w:line="360" w:lineRule="auto"/>
      <w:ind w:firstLine="0"/>
      <w:jc w:val="center"/>
    </w:pPr>
    <w:r w:rsidRPr="005821BA">
      <w:t>RU.64509942.00ХХХ-01</w:t>
    </w:r>
    <w:r>
      <w:t xml:space="preserve"> 90</w:t>
    </w:r>
    <w:r w:rsidRPr="00AB47C7">
      <w:t xml:space="preserve">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A90759D"/>
    <w:multiLevelType w:val="hybridMultilevel"/>
    <w:tmpl w:val="9B76AD72"/>
    <w:lvl w:ilvl="0" w:tplc="A6188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5254D1"/>
    <w:multiLevelType w:val="hybridMultilevel"/>
    <w:tmpl w:val="96EA39FE"/>
    <w:lvl w:ilvl="0" w:tplc="8BA26CB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514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745E25"/>
    <w:multiLevelType w:val="multilevel"/>
    <w:tmpl w:val="9918C158"/>
    <w:lvl w:ilvl="0">
      <w:start w:val="1"/>
      <w:numFmt w:val="decimal"/>
      <w:lvlText w:val="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BA33CB"/>
    <w:multiLevelType w:val="multilevel"/>
    <w:tmpl w:val="3456178E"/>
    <w:styleLink w:val="1"/>
    <w:lvl w:ilvl="0">
      <w:start w:val="1"/>
      <w:numFmt w:val="decimal"/>
      <w:pStyle w:val="a0"/>
      <w:lvlText w:val="Таблица %1 –– 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930057"/>
    <w:multiLevelType w:val="hybridMultilevel"/>
    <w:tmpl w:val="23306F4C"/>
    <w:lvl w:ilvl="0" w:tplc="B4A6C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263D19"/>
    <w:multiLevelType w:val="hybridMultilevel"/>
    <w:tmpl w:val="16BED03C"/>
    <w:lvl w:ilvl="0" w:tplc="48009908">
      <w:start w:val="1"/>
      <w:numFmt w:val="bullet"/>
      <w:pStyle w:val="a1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302FC3"/>
    <w:multiLevelType w:val="multilevel"/>
    <w:tmpl w:val="3456178E"/>
    <w:numStyleLink w:val="1"/>
  </w:abstractNum>
  <w:abstractNum w:abstractNumId="9" w15:restartNumberingAfterBreak="0">
    <w:nsid w:val="4B856C5E"/>
    <w:multiLevelType w:val="multilevel"/>
    <w:tmpl w:val="68422BA8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pStyle w:val="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53614B"/>
    <w:multiLevelType w:val="hybridMultilevel"/>
    <w:tmpl w:val="704EEBDE"/>
    <w:lvl w:ilvl="0" w:tplc="2FB472F0">
      <w:start w:val="1"/>
      <w:numFmt w:val="decimal"/>
      <w:pStyle w:val="a2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B56BF2"/>
    <w:multiLevelType w:val="hybridMultilevel"/>
    <w:tmpl w:val="B372BAFC"/>
    <w:lvl w:ilvl="0" w:tplc="D3341A96">
      <w:start w:val="1"/>
      <w:numFmt w:val="decimal"/>
      <w:pStyle w:val="a3"/>
      <w:lvlText w:val="Рис. %1 –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26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  <w:lvlOverride w:ilvl="0">
      <w:lvl w:ilvl="0">
        <w:start w:val="1"/>
        <w:numFmt w:val="decimal"/>
        <w:pStyle w:val="a0"/>
        <w:lvlText w:val="Таблица %1 –"/>
        <w:lvlJc w:val="left"/>
        <w:pPr>
          <w:tabs>
            <w:tab w:val="num" w:pos="170"/>
          </w:tabs>
          <w:ind w:left="0" w:firstLine="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8"/>
    <w:lvlOverride w:ilvl="0">
      <w:lvl w:ilvl="0">
        <w:start w:val="1"/>
        <w:numFmt w:val="decimal"/>
        <w:pStyle w:val="a0"/>
        <w:lvlText w:val="Таблица %1 –"/>
        <w:lvlJc w:val="left"/>
        <w:pPr>
          <w:tabs>
            <w:tab w:val="num" w:pos="4282"/>
          </w:tabs>
          <w:ind w:left="4112" w:firstLine="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"/>
  </w:num>
  <w:num w:numId="9">
    <w:abstractNumId w:val="10"/>
    <w:lvlOverride w:ilvl="0">
      <w:startOverride w:val="1"/>
    </w:lvlOverride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6B"/>
    <w:rsid w:val="000020C5"/>
    <w:rsid w:val="000178F2"/>
    <w:rsid w:val="00020336"/>
    <w:rsid w:val="00047F2F"/>
    <w:rsid w:val="000574AD"/>
    <w:rsid w:val="000702AB"/>
    <w:rsid w:val="000879FD"/>
    <w:rsid w:val="000D17B8"/>
    <w:rsid w:val="000D4AE0"/>
    <w:rsid w:val="000D6D6B"/>
    <w:rsid w:val="00107C95"/>
    <w:rsid w:val="00115C47"/>
    <w:rsid w:val="00135B7F"/>
    <w:rsid w:val="001563C0"/>
    <w:rsid w:val="00162AC8"/>
    <w:rsid w:val="00164D9C"/>
    <w:rsid w:val="001741F3"/>
    <w:rsid w:val="00183641"/>
    <w:rsid w:val="0019134F"/>
    <w:rsid w:val="00193B1A"/>
    <w:rsid w:val="00193BAD"/>
    <w:rsid w:val="00193FAE"/>
    <w:rsid w:val="001B0C75"/>
    <w:rsid w:val="001B7576"/>
    <w:rsid w:val="001C078C"/>
    <w:rsid w:val="001C0DFC"/>
    <w:rsid w:val="001D7998"/>
    <w:rsid w:val="001E24AA"/>
    <w:rsid w:val="001E50EA"/>
    <w:rsid w:val="00200AD5"/>
    <w:rsid w:val="002174A1"/>
    <w:rsid w:val="00240E05"/>
    <w:rsid w:val="0024373C"/>
    <w:rsid w:val="0024397D"/>
    <w:rsid w:val="00251242"/>
    <w:rsid w:val="002610A6"/>
    <w:rsid w:val="0026711C"/>
    <w:rsid w:val="002A0284"/>
    <w:rsid w:val="002A557E"/>
    <w:rsid w:val="002A68B6"/>
    <w:rsid w:val="002C5714"/>
    <w:rsid w:val="002D6298"/>
    <w:rsid w:val="002F4EC5"/>
    <w:rsid w:val="00310DFA"/>
    <w:rsid w:val="00311264"/>
    <w:rsid w:val="00320D3E"/>
    <w:rsid w:val="003276DC"/>
    <w:rsid w:val="00331B9A"/>
    <w:rsid w:val="0035325A"/>
    <w:rsid w:val="0038232F"/>
    <w:rsid w:val="003B2D0D"/>
    <w:rsid w:val="003B30B0"/>
    <w:rsid w:val="003C1247"/>
    <w:rsid w:val="003D0AD3"/>
    <w:rsid w:val="003D6E1B"/>
    <w:rsid w:val="00401D89"/>
    <w:rsid w:val="0040609C"/>
    <w:rsid w:val="00413E39"/>
    <w:rsid w:val="00414C77"/>
    <w:rsid w:val="004202C1"/>
    <w:rsid w:val="00436E25"/>
    <w:rsid w:val="0044257E"/>
    <w:rsid w:val="0045016A"/>
    <w:rsid w:val="00481BAF"/>
    <w:rsid w:val="00490BB6"/>
    <w:rsid w:val="004A1C89"/>
    <w:rsid w:val="004A4CA2"/>
    <w:rsid w:val="004D642D"/>
    <w:rsid w:val="00516DF8"/>
    <w:rsid w:val="00531566"/>
    <w:rsid w:val="00535944"/>
    <w:rsid w:val="005436B5"/>
    <w:rsid w:val="00547485"/>
    <w:rsid w:val="00550AB9"/>
    <w:rsid w:val="00560BEB"/>
    <w:rsid w:val="00564955"/>
    <w:rsid w:val="005821BA"/>
    <w:rsid w:val="005A0DB3"/>
    <w:rsid w:val="005C6F3E"/>
    <w:rsid w:val="005D2800"/>
    <w:rsid w:val="005E1018"/>
    <w:rsid w:val="005F3C24"/>
    <w:rsid w:val="005F6DB4"/>
    <w:rsid w:val="006125DC"/>
    <w:rsid w:val="00613A4C"/>
    <w:rsid w:val="00614F39"/>
    <w:rsid w:val="006152D8"/>
    <w:rsid w:val="0062505D"/>
    <w:rsid w:val="00627C3F"/>
    <w:rsid w:val="00634AEC"/>
    <w:rsid w:val="00636654"/>
    <w:rsid w:val="006412B5"/>
    <w:rsid w:val="00671B3B"/>
    <w:rsid w:val="00675899"/>
    <w:rsid w:val="00680226"/>
    <w:rsid w:val="00691E20"/>
    <w:rsid w:val="0069356B"/>
    <w:rsid w:val="00695195"/>
    <w:rsid w:val="006C5FE8"/>
    <w:rsid w:val="006D4840"/>
    <w:rsid w:val="006E5CC7"/>
    <w:rsid w:val="006F3C7E"/>
    <w:rsid w:val="00702255"/>
    <w:rsid w:val="00702C17"/>
    <w:rsid w:val="0071447B"/>
    <w:rsid w:val="00715AC2"/>
    <w:rsid w:val="00730C50"/>
    <w:rsid w:val="007357CF"/>
    <w:rsid w:val="00735A78"/>
    <w:rsid w:val="00740692"/>
    <w:rsid w:val="00766C2F"/>
    <w:rsid w:val="00767ACC"/>
    <w:rsid w:val="007A0D16"/>
    <w:rsid w:val="007B204E"/>
    <w:rsid w:val="007B446C"/>
    <w:rsid w:val="007B6F07"/>
    <w:rsid w:val="007C2DA8"/>
    <w:rsid w:val="007C7AF1"/>
    <w:rsid w:val="007C7B04"/>
    <w:rsid w:val="007D0924"/>
    <w:rsid w:val="007D72D7"/>
    <w:rsid w:val="007E1BDD"/>
    <w:rsid w:val="007F42F4"/>
    <w:rsid w:val="00811C6B"/>
    <w:rsid w:val="008137EC"/>
    <w:rsid w:val="00814A9B"/>
    <w:rsid w:val="0082154A"/>
    <w:rsid w:val="00825466"/>
    <w:rsid w:val="00831D5C"/>
    <w:rsid w:val="00832CD9"/>
    <w:rsid w:val="0083474F"/>
    <w:rsid w:val="008612B9"/>
    <w:rsid w:val="0086747D"/>
    <w:rsid w:val="00875C13"/>
    <w:rsid w:val="008938E8"/>
    <w:rsid w:val="00897C6C"/>
    <w:rsid w:val="008B1D0F"/>
    <w:rsid w:val="008B70FF"/>
    <w:rsid w:val="008D0D23"/>
    <w:rsid w:val="008E63B5"/>
    <w:rsid w:val="008F19EB"/>
    <w:rsid w:val="00905C36"/>
    <w:rsid w:val="009123FD"/>
    <w:rsid w:val="009138FE"/>
    <w:rsid w:val="0091606D"/>
    <w:rsid w:val="00962C23"/>
    <w:rsid w:val="00964FF1"/>
    <w:rsid w:val="009729FA"/>
    <w:rsid w:val="009A7038"/>
    <w:rsid w:val="009E60D7"/>
    <w:rsid w:val="009F22DF"/>
    <w:rsid w:val="009F597D"/>
    <w:rsid w:val="00A07392"/>
    <w:rsid w:val="00A10184"/>
    <w:rsid w:val="00A23C66"/>
    <w:rsid w:val="00A42B6C"/>
    <w:rsid w:val="00A50CF8"/>
    <w:rsid w:val="00A751A9"/>
    <w:rsid w:val="00A85811"/>
    <w:rsid w:val="00A95A7A"/>
    <w:rsid w:val="00A97A5A"/>
    <w:rsid w:val="00AA3B17"/>
    <w:rsid w:val="00AA7DC5"/>
    <w:rsid w:val="00AB436C"/>
    <w:rsid w:val="00AB47C7"/>
    <w:rsid w:val="00AC016F"/>
    <w:rsid w:val="00AD020D"/>
    <w:rsid w:val="00AD50FF"/>
    <w:rsid w:val="00AE22F6"/>
    <w:rsid w:val="00AF67A3"/>
    <w:rsid w:val="00AF72D8"/>
    <w:rsid w:val="00B227F5"/>
    <w:rsid w:val="00B256B4"/>
    <w:rsid w:val="00B2581F"/>
    <w:rsid w:val="00B26043"/>
    <w:rsid w:val="00B553C1"/>
    <w:rsid w:val="00B76A4E"/>
    <w:rsid w:val="00B97F4F"/>
    <w:rsid w:val="00BB408E"/>
    <w:rsid w:val="00BC1012"/>
    <w:rsid w:val="00BC2027"/>
    <w:rsid w:val="00C06F47"/>
    <w:rsid w:val="00C11563"/>
    <w:rsid w:val="00C25244"/>
    <w:rsid w:val="00C36660"/>
    <w:rsid w:val="00C9389F"/>
    <w:rsid w:val="00CA0E8F"/>
    <w:rsid w:val="00CB52C2"/>
    <w:rsid w:val="00CC3004"/>
    <w:rsid w:val="00CC57B2"/>
    <w:rsid w:val="00CF1611"/>
    <w:rsid w:val="00D03ED3"/>
    <w:rsid w:val="00D04CDD"/>
    <w:rsid w:val="00D076D2"/>
    <w:rsid w:val="00D256B3"/>
    <w:rsid w:val="00D25D57"/>
    <w:rsid w:val="00D45ED5"/>
    <w:rsid w:val="00D70052"/>
    <w:rsid w:val="00D7335F"/>
    <w:rsid w:val="00D74B02"/>
    <w:rsid w:val="00D85360"/>
    <w:rsid w:val="00D85F94"/>
    <w:rsid w:val="00DA679F"/>
    <w:rsid w:val="00DB0EF3"/>
    <w:rsid w:val="00DB267A"/>
    <w:rsid w:val="00DB2AF3"/>
    <w:rsid w:val="00DB5DD9"/>
    <w:rsid w:val="00DD3770"/>
    <w:rsid w:val="00DD4DA0"/>
    <w:rsid w:val="00DE4408"/>
    <w:rsid w:val="00DE7346"/>
    <w:rsid w:val="00DF7025"/>
    <w:rsid w:val="00E049C8"/>
    <w:rsid w:val="00E12832"/>
    <w:rsid w:val="00E33B98"/>
    <w:rsid w:val="00E37309"/>
    <w:rsid w:val="00E43DE7"/>
    <w:rsid w:val="00E51B9A"/>
    <w:rsid w:val="00E64D5C"/>
    <w:rsid w:val="00E67582"/>
    <w:rsid w:val="00E75C04"/>
    <w:rsid w:val="00E85B3C"/>
    <w:rsid w:val="00E93C1E"/>
    <w:rsid w:val="00E97F0D"/>
    <w:rsid w:val="00EA35CE"/>
    <w:rsid w:val="00EA5392"/>
    <w:rsid w:val="00EC110B"/>
    <w:rsid w:val="00EC3643"/>
    <w:rsid w:val="00EC4DDC"/>
    <w:rsid w:val="00ED0C93"/>
    <w:rsid w:val="00ED41B8"/>
    <w:rsid w:val="00ED7406"/>
    <w:rsid w:val="00ED7FE4"/>
    <w:rsid w:val="00EE1C50"/>
    <w:rsid w:val="00EE52D0"/>
    <w:rsid w:val="00EF1570"/>
    <w:rsid w:val="00F012B2"/>
    <w:rsid w:val="00F164B1"/>
    <w:rsid w:val="00F41E7E"/>
    <w:rsid w:val="00F57633"/>
    <w:rsid w:val="00F7414B"/>
    <w:rsid w:val="00F77290"/>
    <w:rsid w:val="00F846CA"/>
    <w:rsid w:val="00F86485"/>
    <w:rsid w:val="00F86A87"/>
    <w:rsid w:val="00F91D15"/>
    <w:rsid w:val="00F939D6"/>
    <w:rsid w:val="00FB3F9F"/>
    <w:rsid w:val="00FD32C1"/>
    <w:rsid w:val="00FD6663"/>
    <w:rsid w:val="00FE4263"/>
    <w:rsid w:val="00FF51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D8CE4"/>
  <w15:chartTrackingRefBased/>
  <w15:docId w15:val="{BEE1E223-857D-B645-8C64-FBCA2D4B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3276DC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0">
    <w:name w:val="heading 1"/>
    <w:basedOn w:val="a5"/>
    <w:next w:val="a4"/>
    <w:link w:val="12"/>
    <w:uiPriority w:val="9"/>
    <w:qFormat/>
    <w:rsid w:val="00B2581F"/>
    <w:pPr>
      <w:numPr>
        <w:numId w:val="1"/>
      </w:numPr>
      <w:tabs>
        <w:tab w:val="left" w:pos="284"/>
      </w:tabs>
      <w:spacing w:before="240" w:after="240"/>
      <w:ind w:left="0" w:firstLine="0"/>
      <w:jc w:val="center"/>
      <w:outlineLvl w:val="0"/>
    </w:pPr>
    <w:rPr>
      <w:rFonts w:cs="Times New Roman (Основной текст"/>
      <w:caps/>
    </w:rPr>
  </w:style>
  <w:style w:type="paragraph" w:styleId="20">
    <w:name w:val="heading 2"/>
    <w:basedOn w:val="11"/>
    <w:next w:val="a4"/>
    <w:link w:val="21"/>
    <w:uiPriority w:val="9"/>
    <w:unhideWhenUsed/>
    <w:qFormat/>
    <w:rsid w:val="00A85811"/>
    <w:pPr>
      <w:spacing w:before="240" w:after="240"/>
      <w:jc w:val="left"/>
      <w:outlineLvl w:val="1"/>
    </w:pPr>
  </w:style>
  <w:style w:type="paragraph" w:styleId="30">
    <w:name w:val="heading 3"/>
    <w:basedOn w:val="2"/>
    <w:next w:val="a4"/>
    <w:link w:val="31"/>
    <w:uiPriority w:val="9"/>
    <w:unhideWhenUsed/>
    <w:qFormat/>
    <w:rsid w:val="00A85811"/>
    <w:pPr>
      <w:spacing w:before="240" w:after="240"/>
      <w:ind w:left="1225" w:hanging="505"/>
      <w:jc w:val="left"/>
      <w:outlineLvl w:val="2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link w:val="10"/>
    <w:uiPriority w:val="9"/>
    <w:rsid w:val="00B2581F"/>
    <w:rPr>
      <w:rFonts w:ascii="Arial" w:hAnsi="Arial" w:cs="Times New Roman (Основной текст"/>
      <w:caps/>
      <w:sz w:val="28"/>
    </w:rPr>
  </w:style>
  <w:style w:type="character" w:customStyle="1" w:styleId="21">
    <w:name w:val="Заголовок 2 Знак"/>
    <w:basedOn w:val="a6"/>
    <w:link w:val="20"/>
    <w:uiPriority w:val="9"/>
    <w:rsid w:val="00A85811"/>
    <w:rPr>
      <w:rFonts w:ascii="Arial" w:hAnsi="Arial"/>
      <w:sz w:val="28"/>
    </w:rPr>
  </w:style>
  <w:style w:type="character" w:customStyle="1" w:styleId="31">
    <w:name w:val="Заголовок 3 Знак"/>
    <w:basedOn w:val="a6"/>
    <w:link w:val="30"/>
    <w:uiPriority w:val="9"/>
    <w:rsid w:val="00A85811"/>
    <w:rPr>
      <w:rFonts w:ascii="Arial" w:hAnsi="Arial"/>
      <w:sz w:val="28"/>
    </w:rPr>
  </w:style>
  <w:style w:type="paragraph" w:styleId="a5">
    <w:name w:val="List Paragraph"/>
    <w:basedOn w:val="a4"/>
    <w:uiPriority w:val="34"/>
    <w:qFormat/>
    <w:rsid w:val="004202C1"/>
    <w:pPr>
      <w:ind w:left="720"/>
      <w:contextualSpacing/>
    </w:pPr>
  </w:style>
  <w:style w:type="numbering" w:customStyle="1" w:styleId="1">
    <w:name w:val="Стиль1"/>
    <w:uiPriority w:val="99"/>
    <w:rsid w:val="008F19EB"/>
    <w:pPr>
      <w:numPr>
        <w:numId w:val="3"/>
      </w:numPr>
    </w:pPr>
  </w:style>
  <w:style w:type="paragraph" w:customStyle="1" w:styleId="11">
    <w:name w:val="Обычный с нумерацией 1"/>
    <w:basedOn w:val="a5"/>
    <w:qFormat/>
    <w:rsid w:val="00B2581F"/>
    <w:pPr>
      <w:numPr>
        <w:ilvl w:val="1"/>
        <w:numId w:val="1"/>
      </w:numPr>
      <w:tabs>
        <w:tab w:val="left" w:pos="1418"/>
      </w:tabs>
      <w:ind w:left="0" w:firstLine="709"/>
    </w:pPr>
  </w:style>
  <w:style w:type="paragraph" w:customStyle="1" w:styleId="2">
    <w:name w:val="Обычный с нумерацией 2"/>
    <w:basedOn w:val="a5"/>
    <w:qFormat/>
    <w:rsid w:val="00B2581F"/>
    <w:pPr>
      <w:numPr>
        <w:ilvl w:val="2"/>
        <w:numId w:val="1"/>
      </w:numPr>
      <w:tabs>
        <w:tab w:val="left" w:pos="1701"/>
      </w:tabs>
    </w:pPr>
  </w:style>
  <w:style w:type="paragraph" w:customStyle="1" w:styleId="3">
    <w:name w:val="Обычный с нумерацией 3"/>
    <w:basedOn w:val="a5"/>
    <w:qFormat/>
    <w:rsid w:val="00B2581F"/>
    <w:pPr>
      <w:numPr>
        <w:ilvl w:val="3"/>
        <w:numId w:val="1"/>
      </w:numPr>
      <w:tabs>
        <w:tab w:val="left" w:pos="1985"/>
      </w:tabs>
      <w:ind w:left="0" w:firstLine="709"/>
    </w:pPr>
  </w:style>
  <w:style w:type="paragraph" w:customStyle="1" w:styleId="a3">
    <w:name w:val="Рисунок"/>
    <w:basedOn w:val="a5"/>
    <w:qFormat/>
    <w:rsid w:val="00B2581F"/>
    <w:pPr>
      <w:numPr>
        <w:numId w:val="4"/>
      </w:numPr>
      <w:spacing w:before="120" w:after="240"/>
      <w:jc w:val="center"/>
    </w:pPr>
  </w:style>
  <w:style w:type="paragraph" w:customStyle="1" w:styleId="a0">
    <w:name w:val="Таблица"/>
    <w:basedOn w:val="a5"/>
    <w:qFormat/>
    <w:rsid w:val="00811C6B"/>
    <w:pPr>
      <w:numPr>
        <w:numId w:val="2"/>
      </w:numPr>
      <w:tabs>
        <w:tab w:val="clear" w:pos="170"/>
        <w:tab w:val="num" w:pos="1701"/>
      </w:tabs>
      <w:spacing w:before="240"/>
    </w:pPr>
  </w:style>
  <w:style w:type="paragraph" w:customStyle="1" w:styleId="a1">
    <w:name w:val="Обчный список"/>
    <w:basedOn w:val="a5"/>
    <w:qFormat/>
    <w:rsid w:val="00B2581F"/>
    <w:pPr>
      <w:numPr>
        <w:numId w:val="5"/>
      </w:numPr>
    </w:pPr>
  </w:style>
  <w:style w:type="paragraph" w:customStyle="1" w:styleId="a2">
    <w:name w:val="Обычная нумерация"/>
    <w:basedOn w:val="a5"/>
    <w:qFormat/>
    <w:rsid w:val="00B2581F"/>
    <w:pPr>
      <w:numPr>
        <w:numId w:val="6"/>
      </w:numPr>
    </w:pPr>
  </w:style>
  <w:style w:type="paragraph" w:customStyle="1" w:styleId="a9">
    <w:name w:val="Листинг"/>
    <w:basedOn w:val="a4"/>
    <w:qFormat/>
    <w:rsid w:val="00251242"/>
    <w:pPr>
      <w:pBdr>
        <w:left w:val="single" w:sz="4" w:space="4" w:color="auto"/>
      </w:pBdr>
      <w:spacing w:before="120" w:after="120" w:line="240" w:lineRule="auto"/>
      <w:ind w:left="709" w:firstLine="0"/>
      <w:jc w:val="left"/>
    </w:pPr>
    <w:rPr>
      <w:rFonts w:ascii="Courier New" w:hAnsi="Courier New" w:cs="Courier New"/>
      <w:i/>
      <w:iCs/>
    </w:rPr>
  </w:style>
  <w:style w:type="paragraph" w:styleId="aa">
    <w:name w:val="header"/>
    <w:basedOn w:val="a4"/>
    <w:link w:val="ab"/>
    <w:uiPriority w:val="99"/>
    <w:unhideWhenUsed/>
    <w:rsid w:val="0067589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6"/>
    <w:link w:val="aa"/>
    <w:uiPriority w:val="99"/>
    <w:rsid w:val="00675899"/>
    <w:rPr>
      <w:rFonts w:ascii="Arial" w:hAnsi="Arial"/>
      <w:sz w:val="28"/>
    </w:rPr>
  </w:style>
  <w:style w:type="paragraph" w:styleId="ac">
    <w:name w:val="footer"/>
    <w:basedOn w:val="a4"/>
    <w:link w:val="ad"/>
    <w:uiPriority w:val="99"/>
    <w:unhideWhenUsed/>
    <w:rsid w:val="0067589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6"/>
    <w:link w:val="ac"/>
    <w:uiPriority w:val="99"/>
    <w:rsid w:val="00675899"/>
    <w:rPr>
      <w:rFonts w:ascii="Arial" w:hAnsi="Arial"/>
      <w:sz w:val="28"/>
    </w:rPr>
  </w:style>
  <w:style w:type="table" w:styleId="ae">
    <w:name w:val="Table Grid"/>
    <w:basedOn w:val="a7"/>
    <w:uiPriority w:val="39"/>
    <w:rsid w:val="0067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4"/>
    <w:link w:val="af0"/>
    <w:uiPriority w:val="99"/>
    <w:semiHidden/>
    <w:unhideWhenUsed/>
    <w:rsid w:val="0083474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выноски Знак"/>
    <w:basedOn w:val="a6"/>
    <w:link w:val="af"/>
    <w:uiPriority w:val="99"/>
    <w:semiHidden/>
    <w:rsid w:val="0083474F"/>
    <w:rPr>
      <w:rFonts w:ascii="Times New Roman" w:hAnsi="Times New Roman" w:cs="Times New Roman"/>
      <w:sz w:val="18"/>
      <w:szCs w:val="18"/>
    </w:rPr>
  </w:style>
  <w:style w:type="character" w:styleId="af1">
    <w:name w:val="page number"/>
    <w:basedOn w:val="a6"/>
    <w:uiPriority w:val="99"/>
    <w:semiHidden/>
    <w:unhideWhenUsed/>
    <w:rsid w:val="00EA35CE"/>
  </w:style>
  <w:style w:type="paragraph" w:styleId="af2">
    <w:name w:val="TOC Heading"/>
    <w:basedOn w:val="10"/>
    <w:next w:val="a4"/>
    <w:uiPriority w:val="39"/>
    <w:unhideWhenUsed/>
    <w:qFormat/>
    <w:rsid w:val="001D7998"/>
    <w:pPr>
      <w:keepNext/>
      <w:keepLines/>
      <w:numPr>
        <w:numId w:val="0"/>
      </w:numPr>
      <w:tabs>
        <w:tab w:val="clear" w:pos="284"/>
      </w:tabs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2F5496" w:themeColor="accent1" w:themeShade="BF"/>
      <w:szCs w:val="28"/>
      <w:lang w:eastAsia="ru-RU"/>
    </w:rPr>
  </w:style>
  <w:style w:type="paragraph" w:styleId="13">
    <w:name w:val="toc 1"/>
    <w:basedOn w:val="a4"/>
    <w:next w:val="a4"/>
    <w:autoRedefine/>
    <w:uiPriority w:val="39"/>
    <w:unhideWhenUsed/>
    <w:rsid w:val="001D7998"/>
    <w:pPr>
      <w:spacing w:before="120"/>
      <w:jc w:val="left"/>
    </w:pPr>
    <w:rPr>
      <w:rFonts w:asciiTheme="minorHAnsi" w:hAnsiTheme="minorHAnsi"/>
      <w:b/>
      <w:bCs/>
      <w:i/>
      <w:iCs/>
      <w:sz w:val="24"/>
    </w:rPr>
  </w:style>
  <w:style w:type="paragraph" w:styleId="22">
    <w:name w:val="toc 2"/>
    <w:basedOn w:val="a4"/>
    <w:next w:val="a4"/>
    <w:autoRedefine/>
    <w:uiPriority w:val="39"/>
    <w:unhideWhenUsed/>
    <w:rsid w:val="001D7998"/>
    <w:pPr>
      <w:spacing w:before="120"/>
      <w:ind w:left="280"/>
      <w:jc w:val="left"/>
    </w:pPr>
    <w:rPr>
      <w:rFonts w:asciiTheme="minorHAnsi" w:hAnsiTheme="minorHAnsi"/>
      <w:b/>
      <w:bCs/>
      <w:sz w:val="22"/>
      <w:szCs w:val="22"/>
    </w:rPr>
  </w:style>
  <w:style w:type="character" w:styleId="af3">
    <w:name w:val="Hyperlink"/>
    <w:basedOn w:val="a6"/>
    <w:uiPriority w:val="99"/>
    <w:unhideWhenUsed/>
    <w:rsid w:val="001D7998"/>
    <w:rPr>
      <w:color w:val="0563C1" w:themeColor="hyperlink"/>
      <w:u w:val="single"/>
    </w:rPr>
  </w:style>
  <w:style w:type="paragraph" w:styleId="32">
    <w:name w:val="toc 3"/>
    <w:basedOn w:val="a4"/>
    <w:next w:val="a4"/>
    <w:autoRedefine/>
    <w:uiPriority w:val="39"/>
    <w:unhideWhenUsed/>
    <w:rsid w:val="001D7998"/>
    <w:pPr>
      <w:ind w:left="560"/>
      <w:jc w:val="left"/>
    </w:pPr>
    <w:rPr>
      <w:rFonts w:asciiTheme="minorHAnsi" w:hAnsiTheme="minorHAnsi"/>
      <w:sz w:val="20"/>
      <w:szCs w:val="20"/>
    </w:rPr>
  </w:style>
  <w:style w:type="paragraph" w:styleId="4">
    <w:name w:val="toc 4"/>
    <w:basedOn w:val="a4"/>
    <w:next w:val="a4"/>
    <w:autoRedefine/>
    <w:uiPriority w:val="39"/>
    <w:semiHidden/>
    <w:unhideWhenUsed/>
    <w:rsid w:val="001D7998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4"/>
    <w:next w:val="a4"/>
    <w:autoRedefine/>
    <w:uiPriority w:val="39"/>
    <w:semiHidden/>
    <w:unhideWhenUsed/>
    <w:rsid w:val="001D7998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4"/>
    <w:next w:val="a4"/>
    <w:autoRedefine/>
    <w:uiPriority w:val="39"/>
    <w:semiHidden/>
    <w:unhideWhenUsed/>
    <w:rsid w:val="001D7998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4"/>
    <w:next w:val="a4"/>
    <w:autoRedefine/>
    <w:uiPriority w:val="39"/>
    <w:semiHidden/>
    <w:unhideWhenUsed/>
    <w:rsid w:val="001D7998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4"/>
    <w:next w:val="a4"/>
    <w:autoRedefine/>
    <w:uiPriority w:val="39"/>
    <w:semiHidden/>
    <w:unhideWhenUsed/>
    <w:rsid w:val="001D7998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4"/>
    <w:next w:val="a4"/>
    <w:autoRedefine/>
    <w:uiPriority w:val="39"/>
    <w:semiHidden/>
    <w:unhideWhenUsed/>
    <w:rsid w:val="001D7998"/>
    <w:pPr>
      <w:ind w:left="2240"/>
      <w:jc w:val="left"/>
    </w:pPr>
    <w:rPr>
      <w:rFonts w:asciiTheme="minorHAnsi" w:hAnsiTheme="minorHAnsi"/>
      <w:sz w:val="20"/>
      <w:szCs w:val="20"/>
    </w:rPr>
  </w:style>
  <w:style w:type="character" w:customStyle="1" w:styleId="pre">
    <w:name w:val="pre"/>
    <w:basedOn w:val="a6"/>
    <w:rsid w:val="00905C36"/>
  </w:style>
  <w:style w:type="table" w:customStyle="1" w:styleId="TableGrid">
    <w:name w:val="TableGrid"/>
    <w:rsid w:val="00B553C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uiPriority w:val="99"/>
    <w:rsid w:val="00AF67A3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customStyle="1" w:styleId="phNormal">
    <w:name w:val="ph_Normal Знак Знак Знак Знак"/>
    <w:basedOn w:val="a4"/>
    <w:uiPriority w:val="99"/>
    <w:rsid w:val="00AF67A3"/>
    <w:pPr>
      <w:widowControl w:val="0"/>
      <w:suppressAutoHyphens/>
      <w:ind w:firstLine="851"/>
      <w:textAlignment w:val="baseline"/>
    </w:pPr>
    <w:rPr>
      <w:rFonts w:ascii="Times New Roman" w:eastAsia="WenQuanYi Micro Hei" w:hAnsi="Times New Roman" w:cs="Lohit Hindi"/>
      <w:kern w:val="1"/>
      <w:sz w:val="24"/>
      <w:lang w:eastAsia="zh-CN" w:bidi="hi-IN"/>
    </w:rPr>
  </w:style>
  <w:style w:type="paragraph" w:customStyle="1" w:styleId="a">
    <w:name w:val="МаркСписок"/>
    <w:basedOn w:val="a4"/>
    <w:uiPriority w:val="99"/>
    <w:rsid w:val="00AF67A3"/>
    <w:pPr>
      <w:numPr>
        <w:numId w:val="8"/>
      </w:numPr>
      <w:spacing w:line="240" w:lineRule="auto"/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tableblock">
    <w:name w:val="tableblock"/>
    <w:basedOn w:val="a4"/>
    <w:rsid w:val="00905C3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4">
    <w:name w:val="Emphasis"/>
    <w:basedOn w:val="a6"/>
    <w:uiPriority w:val="20"/>
    <w:qFormat/>
    <w:rsid w:val="00FE4263"/>
    <w:rPr>
      <w:i/>
      <w:iCs/>
    </w:rPr>
  </w:style>
  <w:style w:type="character" w:styleId="HTML">
    <w:name w:val="HTML Code"/>
    <w:basedOn w:val="a6"/>
    <w:uiPriority w:val="99"/>
    <w:semiHidden/>
    <w:unhideWhenUsed/>
    <w:rsid w:val="001B75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mik/Library/Group%20Containers/UBF8T346G9.Office/User%20Content.localized/Templates.localized/&#1043;&#1054;&#1057;&#1058;19%20-%201.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34729-AC02-9E46-BC7F-C96EB56F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ГОСТ19 - 1.3.dotx</Template>
  <TotalTime>5</TotalTime>
  <Pages>5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Dmitry Cherenkov</cp:lastModifiedBy>
  <cp:revision>3</cp:revision>
  <cp:lastPrinted>2020-09-05T17:14:00Z</cp:lastPrinted>
  <dcterms:created xsi:type="dcterms:W3CDTF">2021-09-06T07:37:00Z</dcterms:created>
  <dcterms:modified xsi:type="dcterms:W3CDTF">2021-09-06T07:41:00Z</dcterms:modified>
</cp:coreProperties>
</file>